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516" w:rsidRPr="00734C84" w:rsidRDefault="00215C3E">
      <w:pPr>
        <w:spacing w:before="2" w:line="240" w:lineRule="auto"/>
        <w:jc w:val="center"/>
        <w:rPr>
          <w:rFonts w:ascii="Browallia New" w:hAnsi="Browallia New" w:cs="Browallia New"/>
          <w:sz w:val="24"/>
          <w:szCs w:val="24"/>
        </w:rPr>
      </w:pPr>
      <w:r w:rsidRPr="00734C84">
        <w:rPr>
          <w:rFonts w:ascii="Browallia New" w:hAnsi="Browallia New" w:cs="Browallia New"/>
          <w:noProof/>
          <w:sz w:val="24"/>
          <w:szCs w:val="24"/>
          <w:lang w:eastAsia="sv-SE"/>
        </w:rPr>
        <w:drawing>
          <wp:inline distT="0" distB="0" distL="114300" distR="114300">
            <wp:extent cx="1671320" cy="936625"/>
            <wp:effectExtent l="0" t="0" r="5080" b="15875"/>
            <wp:docPr id="1" name="Picture 1" descr="1860_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860_140"/>
                    <pic:cNvPicPr>
                      <a:picLocks noChangeAspect="1"/>
                    </pic:cNvPicPr>
                  </pic:nvPicPr>
                  <pic:blipFill>
                    <a:blip r:embed="rId9" cstate="print"/>
                    <a:stretch>
                      <a:fillRect/>
                    </a:stretch>
                  </pic:blipFill>
                  <pic:spPr>
                    <a:xfrm>
                      <a:off x="0" y="0"/>
                      <a:ext cx="1671320" cy="936625"/>
                    </a:xfrm>
                    <a:prstGeom prst="rect">
                      <a:avLst/>
                    </a:prstGeom>
                  </pic:spPr>
                </pic:pic>
              </a:graphicData>
            </a:graphic>
          </wp:inline>
        </w:drawing>
      </w:r>
    </w:p>
    <w:p w:rsidR="00633D5E" w:rsidRDefault="00215C3E" w:rsidP="00734C84">
      <w:pPr>
        <w:spacing w:line="460" w:lineRule="exact"/>
        <w:ind w:left="305"/>
        <w:rPr>
          <w:rFonts w:ascii="Browallia New" w:eastAsia="Calibri" w:hAnsi="Browallia New" w:cs="Browallia New"/>
          <w:position w:val="1"/>
          <w:sz w:val="48"/>
          <w:szCs w:val="48"/>
        </w:rPr>
      </w:pPr>
      <w:r w:rsidRPr="00734C84">
        <w:rPr>
          <w:rFonts w:ascii="Browallia New" w:eastAsia="Calibri" w:hAnsi="Browallia New" w:cs="Browallia New"/>
          <w:position w:val="1"/>
          <w:sz w:val="48"/>
          <w:szCs w:val="48"/>
        </w:rPr>
        <w:t>Integritetspolicy – IK Cyrus</w:t>
      </w:r>
    </w:p>
    <w:p w:rsidR="00BB53AB" w:rsidRPr="00734C84" w:rsidRDefault="00BB53AB" w:rsidP="00734C84">
      <w:pPr>
        <w:spacing w:line="460" w:lineRule="exact"/>
        <w:ind w:left="305"/>
        <w:rPr>
          <w:rFonts w:ascii="Browallia New" w:eastAsia="Calibri" w:hAnsi="Browallia New" w:cs="Browallia New"/>
          <w:sz w:val="48"/>
          <w:szCs w:val="48"/>
        </w:rPr>
      </w:pPr>
    </w:p>
    <w:p w:rsidR="00BB53AB" w:rsidRPr="00CD57FF" w:rsidRDefault="00BB53AB" w:rsidP="00BB53AB">
      <w:pPr>
        <w:spacing w:line="312" w:lineRule="auto"/>
        <w:ind w:right="3312"/>
        <w:rPr>
          <w:rFonts w:ascii="Browallia New" w:eastAsia="Calibri" w:hAnsi="Browallia New" w:cs="Browallia New"/>
          <w:b/>
          <w:color w:val="333333"/>
          <w:w w:val="99"/>
          <w:sz w:val="32"/>
          <w:szCs w:val="32"/>
        </w:rPr>
      </w:pPr>
      <w:r w:rsidRPr="00CD57FF">
        <w:rPr>
          <w:rFonts w:ascii="Browallia New" w:eastAsia="Calibri" w:hAnsi="Browallia New" w:cs="Browallia New"/>
          <w:b/>
          <w:color w:val="333333"/>
          <w:w w:val="99"/>
          <w:sz w:val="32"/>
          <w:szCs w:val="32"/>
        </w:rPr>
        <w:t>Parter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och</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ansvar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för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behandlingen</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av</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dina personuppgifter</w:t>
      </w:r>
    </w:p>
    <w:p w:rsidR="00BC6516" w:rsidRDefault="00215C3E" w:rsidP="00BB53AB">
      <w:pPr>
        <w:spacing w:line="312" w:lineRule="auto"/>
        <w:ind w:left="305" w:right="3312"/>
        <w:rPr>
          <w:rFonts w:ascii="Browallia New" w:eastAsia="Calibri" w:hAnsi="Browallia New" w:cs="Browallia New"/>
          <w:b/>
          <w:color w:val="333333"/>
          <w:w w:val="99"/>
          <w:sz w:val="32"/>
          <w:szCs w:val="32"/>
        </w:rPr>
      </w:pPr>
      <w:r w:rsidRPr="00734C84">
        <w:rPr>
          <w:rFonts w:ascii="Browallia New" w:eastAsia="Calibri" w:hAnsi="Browallia New" w:cs="Browallia New"/>
          <w:b/>
          <w:sz w:val="24"/>
          <w:szCs w:val="24"/>
        </w:rPr>
        <w:t xml:space="preserve">IK Cyrus, 826000-9900 </w:t>
      </w:r>
      <w:r w:rsidRPr="00734C84">
        <w:rPr>
          <w:rFonts w:ascii="Browallia New" w:eastAsia="Calibri" w:hAnsi="Browallia New" w:cs="Browallia New"/>
          <w:sz w:val="24"/>
          <w:szCs w:val="24"/>
        </w:rPr>
        <w:t>(nedan kallad föreningen) är personuppgiftsansvarig för behandlingen av personuppgifter som sker inom ramen för föreningens verksamhet.</w:t>
      </w:r>
      <w:r w:rsidR="00944527" w:rsidRPr="00734C84">
        <w:rPr>
          <w:rFonts w:ascii="Browallia New" w:eastAsia="Calibri" w:hAnsi="Browallia New" w:cs="Browallia New"/>
          <w:sz w:val="24"/>
          <w:szCs w:val="24"/>
        </w:rPr>
        <w:t xml:space="preserve">                                                                                                                        </w:t>
      </w:r>
      <w:r w:rsidRPr="00734C84">
        <w:rPr>
          <w:rFonts w:ascii="Browallia New" w:eastAsia="Calibri" w:hAnsi="Browallia New" w:cs="Browallia New"/>
          <w:sz w:val="24"/>
          <w:szCs w:val="24"/>
        </w:rPr>
        <w:t>Föreningen har som ändamål att bedriva idrottslig verksamhet i enlighet med</w:t>
      </w:r>
      <w:r w:rsidR="00944527" w:rsidRPr="00734C84">
        <w:rPr>
          <w:rFonts w:ascii="Browallia New" w:eastAsia="Calibri" w:hAnsi="Browallia New" w:cs="Browallia New"/>
          <w:sz w:val="24"/>
          <w:szCs w:val="24"/>
        </w:rPr>
        <w:t xml:space="preserve"> </w:t>
      </w:r>
      <w:r w:rsidRPr="00734C84">
        <w:rPr>
          <w:rFonts w:ascii="Browallia New" w:eastAsia="Calibri" w:hAnsi="Browallia New" w:cs="Browallia New"/>
          <w:sz w:val="24"/>
          <w:szCs w:val="24"/>
        </w:rPr>
        <w:t>”Idrottsrörelsens verksamhetsidé, vision och värdegrund”.</w:t>
      </w:r>
    </w:p>
    <w:p w:rsidR="00BB53AB" w:rsidRPr="00CD57FF" w:rsidRDefault="00BB53AB" w:rsidP="00BB53AB">
      <w:pPr>
        <w:spacing w:line="312" w:lineRule="auto"/>
        <w:ind w:left="305" w:right="3312"/>
        <w:rPr>
          <w:rFonts w:ascii="Browallia New" w:eastAsia="Calibri" w:hAnsi="Browallia New" w:cs="Browallia New"/>
          <w:b/>
          <w:color w:val="333333"/>
          <w:w w:val="99"/>
          <w:sz w:val="32"/>
          <w:szCs w:val="32"/>
        </w:rPr>
      </w:pPr>
    </w:p>
    <w:p w:rsidR="00BC6516" w:rsidRPr="00CD57FF" w:rsidRDefault="00215C3E" w:rsidP="00BB53AB">
      <w:pPr>
        <w:rPr>
          <w:rFonts w:ascii="Browallia New" w:eastAsia="Calibri" w:hAnsi="Browallia New" w:cs="Browallia New"/>
          <w:sz w:val="32"/>
          <w:szCs w:val="32"/>
        </w:rPr>
      </w:pPr>
      <w:r w:rsidRPr="00CD57FF">
        <w:rPr>
          <w:rFonts w:ascii="Browallia New" w:eastAsia="Calibri" w:hAnsi="Browallia New" w:cs="Browallia New"/>
          <w:b/>
          <w:color w:val="333333"/>
          <w:w w:val="99"/>
          <w:sz w:val="32"/>
          <w:szCs w:val="32"/>
        </w:rPr>
        <w:t>Varför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behandlar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vi</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dina</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personuppgifter?</w:t>
      </w:r>
    </w:p>
    <w:p w:rsidR="00BC6516" w:rsidRPr="00BB53AB" w:rsidRDefault="00215C3E" w:rsidP="00BB53AB">
      <w:pPr>
        <w:spacing w:line="259" w:lineRule="auto"/>
        <w:ind w:left="305" w:right="1571"/>
        <w:rPr>
          <w:rFonts w:ascii="Browallia New" w:eastAsia="Calibri" w:hAnsi="Browallia New" w:cs="Browallia New"/>
          <w:sz w:val="24"/>
          <w:szCs w:val="24"/>
        </w:rPr>
      </w:pPr>
      <w:r w:rsidRPr="00734C84">
        <w:rPr>
          <w:rFonts w:ascii="Browallia New" w:eastAsia="Calibri" w:hAnsi="Browallia New" w:cs="Browallia New"/>
          <w:sz w:val="24"/>
          <w:szCs w:val="24"/>
        </w:rPr>
        <w:t>För att föreningen ska kunna bedriva sin verksamhet behandlas personuppgifter för olika ändamål kopplade till verksamheten.</w:t>
      </w:r>
    </w:p>
    <w:p w:rsidR="00BC6516" w:rsidRPr="00734C84" w:rsidRDefault="00215C3E">
      <w:pPr>
        <w:spacing w:line="259" w:lineRule="auto"/>
        <w:ind w:left="305" w:right="1829"/>
        <w:rPr>
          <w:rFonts w:ascii="Browallia New" w:eastAsia="Calibri" w:hAnsi="Browallia New" w:cs="Browallia New"/>
          <w:sz w:val="24"/>
          <w:szCs w:val="24"/>
        </w:rPr>
      </w:pPr>
      <w:r w:rsidRPr="00734C84">
        <w:rPr>
          <w:rFonts w:ascii="Browallia New" w:eastAsia="Calibri" w:hAnsi="Browallia New" w:cs="Browallia New"/>
          <w:sz w:val="24"/>
          <w:szCs w:val="24"/>
        </w:rPr>
        <w:t>Föreningen behandlar personuppgifter för att administrera löpande föreningsaktiviteter (ex. träningsverksamhet och medlemsmöten), kommunicera med medlemmarna (kallelser till aktiviteter, information till målsmän, kommunikation till spelare, ledare m.m.) samt hantera medlemsrelaterade ekonomiska transaktioner (medlems- och träningsavgifter</w:t>
      </w:r>
      <w:r w:rsidR="00944527" w:rsidRPr="00734C84">
        <w:rPr>
          <w:rFonts w:ascii="Browallia New" w:eastAsia="Calibri" w:hAnsi="Browallia New" w:cs="Browallia New"/>
          <w:sz w:val="24"/>
          <w:szCs w:val="24"/>
        </w:rPr>
        <w:t>)</w:t>
      </w:r>
      <w:r w:rsidRPr="00734C84">
        <w:rPr>
          <w:rFonts w:ascii="Browallia New" w:eastAsia="Calibri" w:hAnsi="Browallia New" w:cs="Browallia New"/>
          <w:sz w:val="24"/>
          <w:szCs w:val="24"/>
        </w:rPr>
        <w:t>.</w:t>
      </w:r>
    </w:p>
    <w:p w:rsidR="00FD5C64" w:rsidRPr="00734C84" w:rsidRDefault="00FD5C64" w:rsidP="00FD5C64">
      <w:pPr>
        <w:spacing w:line="258" w:lineRule="auto"/>
        <w:ind w:left="305" w:right="1706"/>
        <w:rPr>
          <w:rFonts w:ascii="Browallia New" w:eastAsia="Calibri" w:hAnsi="Browallia New" w:cs="Browallia New"/>
          <w:sz w:val="24"/>
          <w:szCs w:val="24"/>
        </w:rPr>
      </w:pPr>
      <w:r w:rsidRPr="00734C84">
        <w:rPr>
          <w:rFonts w:ascii="Browallia New" w:eastAsia="Calibri" w:hAnsi="Browallia New" w:cs="Browallia New"/>
          <w:sz w:val="24"/>
          <w:szCs w:val="24"/>
        </w:rPr>
        <w:t>Föreningen hanterar även personuppgifter i samband med ansök</w:t>
      </w:r>
      <w:r w:rsidR="009A3F7F">
        <w:rPr>
          <w:rFonts w:ascii="Browallia New" w:eastAsia="Calibri" w:hAnsi="Browallia New" w:cs="Browallia New"/>
          <w:sz w:val="24"/>
          <w:szCs w:val="24"/>
        </w:rPr>
        <w:t>an om tävlingslicens till SHF</w:t>
      </w:r>
      <w:r w:rsidRPr="00734C84">
        <w:rPr>
          <w:rFonts w:ascii="Browallia New" w:eastAsia="Calibri" w:hAnsi="Browallia New" w:cs="Browallia New"/>
          <w:sz w:val="24"/>
          <w:szCs w:val="24"/>
        </w:rPr>
        <w:t>.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rsidR="00FD5C64" w:rsidRPr="00734C84" w:rsidRDefault="00FD5C64" w:rsidP="00FD5C64">
      <w:pPr>
        <w:spacing w:line="259" w:lineRule="auto"/>
        <w:ind w:left="305" w:right="1870"/>
        <w:rPr>
          <w:rFonts w:ascii="Browallia New" w:eastAsia="Calibri" w:hAnsi="Browallia New" w:cs="Browallia New"/>
          <w:sz w:val="24"/>
          <w:szCs w:val="24"/>
        </w:rPr>
      </w:pPr>
      <w:r w:rsidRPr="00734C84">
        <w:rPr>
          <w:rFonts w:ascii="Browallia New" w:eastAsia="Calibri" w:hAnsi="Browallia New" w:cs="Browallia New"/>
          <w:sz w:val="24"/>
          <w:szCs w:val="24"/>
        </w:rPr>
        <w:t>Föreningen behandlar även personuppgifter för att ansöka om bidrag från bland annat Riksidrottsförbundet och Jönköpings kommun.</w:t>
      </w:r>
    </w:p>
    <w:p w:rsidR="00FD5C64" w:rsidRPr="00734C84" w:rsidRDefault="00FD5C64">
      <w:pPr>
        <w:spacing w:line="259" w:lineRule="auto"/>
        <w:ind w:left="305" w:right="1829"/>
        <w:rPr>
          <w:rFonts w:ascii="Browallia New" w:eastAsia="Calibri" w:hAnsi="Browallia New" w:cs="Browallia New"/>
          <w:sz w:val="24"/>
          <w:szCs w:val="24"/>
        </w:rPr>
      </w:pPr>
    </w:p>
    <w:p w:rsidR="00BC6516" w:rsidRPr="00734C84" w:rsidRDefault="00BC6516">
      <w:pPr>
        <w:spacing w:before="5" w:line="160" w:lineRule="exact"/>
        <w:rPr>
          <w:rFonts w:ascii="Browallia New" w:hAnsi="Browallia New" w:cs="Browallia New"/>
          <w:sz w:val="24"/>
          <w:szCs w:val="24"/>
        </w:rPr>
      </w:pPr>
    </w:p>
    <w:p w:rsidR="00944527" w:rsidRPr="00734C84" w:rsidRDefault="00944527">
      <w:pPr>
        <w:spacing w:before="5" w:line="160" w:lineRule="exact"/>
        <w:rPr>
          <w:rFonts w:ascii="Browallia New" w:hAnsi="Browallia New" w:cs="Browallia New"/>
          <w:sz w:val="24"/>
          <w:szCs w:val="24"/>
        </w:rPr>
      </w:pPr>
    </w:p>
    <w:p w:rsidR="00944527" w:rsidRPr="00734C84" w:rsidRDefault="00944527">
      <w:pPr>
        <w:spacing w:before="5" w:line="160" w:lineRule="exact"/>
        <w:rPr>
          <w:rFonts w:ascii="Browallia New" w:hAnsi="Browallia New" w:cs="Browallia New"/>
          <w:sz w:val="24"/>
          <w:szCs w:val="24"/>
        </w:rPr>
      </w:pPr>
    </w:p>
    <w:p w:rsidR="00944527" w:rsidRPr="00734C84" w:rsidRDefault="00944527">
      <w:pPr>
        <w:spacing w:before="5" w:line="160" w:lineRule="exact"/>
        <w:rPr>
          <w:rFonts w:ascii="Browallia New" w:hAnsi="Browallia New" w:cs="Browallia New"/>
          <w:sz w:val="24"/>
          <w:szCs w:val="24"/>
        </w:rPr>
      </w:pPr>
    </w:p>
    <w:p w:rsidR="00944527" w:rsidRDefault="00944527">
      <w:pPr>
        <w:spacing w:before="5" w:line="160" w:lineRule="exact"/>
        <w:rPr>
          <w:rFonts w:ascii="Browallia New" w:hAnsi="Browallia New" w:cs="Browallia New"/>
          <w:sz w:val="24"/>
          <w:szCs w:val="24"/>
        </w:rPr>
      </w:pPr>
    </w:p>
    <w:p w:rsidR="00BB53AB" w:rsidRDefault="00BB53AB">
      <w:pPr>
        <w:spacing w:before="5" w:line="160" w:lineRule="exact"/>
        <w:rPr>
          <w:rFonts w:ascii="Browallia New" w:hAnsi="Browallia New" w:cs="Browallia New"/>
          <w:sz w:val="24"/>
          <w:szCs w:val="24"/>
        </w:rPr>
      </w:pPr>
    </w:p>
    <w:p w:rsidR="00BB53AB" w:rsidRPr="00734C84" w:rsidRDefault="00BB53AB">
      <w:pPr>
        <w:spacing w:before="5" w:line="160" w:lineRule="exact"/>
        <w:rPr>
          <w:rFonts w:ascii="Browallia New" w:hAnsi="Browallia New" w:cs="Browallia New"/>
          <w:sz w:val="24"/>
          <w:szCs w:val="24"/>
        </w:rPr>
      </w:pPr>
    </w:p>
    <w:p w:rsidR="00944527" w:rsidRPr="00BB53AB" w:rsidRDefault="00215C3E" w:rsidP="00BB53AB">
      <w:pPr>
        <w:spacing w:line="321" w:lineRule="auto"/>
        <w:ind w:left="305" w:right="1622"/>
        <w:rPr>
          <w:rFonts w:ascii="Browallia New" w:eastAsia="Calibri" w:hAnsi="Browallia New" w:cs="Browallia New"/>
          <w:b/>
          <w:color w:val="333333"/>
          <w:sz w:val="24"/>
          <w:szCs w:val="24"/>
        </w:rPr>
      </w:pPr>
      <w:r w:rsidRPr="00BB53AB">
        <w:rPr>
          <w:rFonts w:ascii="Browallia New" w:eastAsia="Calibri" w:hAnsi="Browallia New" w:cs="Browallia New"/>
          <w:b/>
          <w:color w:val="333333"/>
          <w:sz w:val="24"/>
          <w:szCs w:val="24"/>
        </w:rPr>
        <w:lastRenderedPageBreak/>
        <w:t>Föreningen är personuppgiftsansvarig för behandlingen av de personuppgifter som sker vid:</w:t>
      </w:r>
    </w:p>
    <w:p w:rsidR="00BC6516" w:rsidRPr="00BB53AB" w:rsidRDefault="00215C3E" w:rsidP="00BB53AB">
      <w:pPr>
        <w:pStyle w:val="Liststycke"/>
        <w:numPr>
          <w:ilvl w:val="0"/>
          <w:numId w:val="1"/>
        </w:numPr>
        <w:rPr>
          <w:rFonts w:ascii="Browallia New" w:eastAsia="Calibri" w:hAnsi="Browallia New" w:cs="Browallia New"/>
          <w:sz w:val="24"/>
          <w:szCs w:val="24"/>
        </w:rPr>
      </w:pPr>
      <w:r w:rsidRPr="00BB53AB">
        <w:rPr>
          <w:rFonts w:ascii="Browallia New" w:eastAsia="Calibri" w:hAnsi="Browallia New" w:cs="Browallia New"/>
          <w:color w:val="333333"/>
          <w:sz w:val="24"/>
          <w:szCs w:val="24"/>
        </w:rPr>
        <w:t>Hantering av medlemskap i föreningen</w:t>
      </w:r>
    </w:p>
    <w:p w:rsidR="00BC6516" w:rsidRPr="00BB53AB" w:rsidRDefault="00215C3E" w:rsidP="00BB53AB">
      <w:pPr>
        <w:pStyle w:val="Liststycke"/>
        <w:numPr>
          <w:ilvl w:val="0"/>
          <w:numId w:val="1"/>
        </w:numPr>
        <w:spacing w:before="84"/>
        <w:rPr>
          <w:rFonts w:ascii="Browallia New" w:eastAsia="Calibri" w:hAnsi="Browallia New" w:cs="Browallia New"/>
          <w:sz w:val="24"/>
          <w:szCs w:val="24"/>
        </w:rPr>
      </w:pPr>
      <w:r w:rsidRPr="00BB53AB">
        <w:rPr>
          <w:rFonts w:ascii="Browallia New" w:eastAsia="Calibri" w:hAnsi="Browallia New" w:cs="Browallia New"/>
          <w:color w:val="333333"/>
          <w:sz w:val="24"/>
          <w:szCs w:val="24"/>
        </w:rPr>
        <w:t>Föreningsadministration</w:t>
      </w:r>
    </w:p>
    <w:p w:rsidR="00BC6516" w:rsidRPr="00BB53AB" w:rsidRDefault="00215C3E" w:rsidP="00BB53AB">
      <w:pPr>
        <w:pStyle w:val="Liststycke"/>
        <w:numPr>
          <w:ilvl w:val="0"/>
          <w:numId w:val="1"/>
        </w:numPr>
        <w:spacing w:before="86"/>
        <w:rPr>
          <w:rFonts w:ascii="Browallia New" w:eastAsia="Calibri" w:hAnsi="Browallia New" w:cs="Browallia New"/>
          <w:sz w:val="24"/>
          <w:szCs w:val="24"/>
        </w:rPr>
      </w:pPr>
      <w:r w:rsidRPr="00BB53AB">
        <w:rPr>
          <w:rFonts w:ascii="Browallia New" w:eastAsia="Calibri" w:hAnsi="Browallia New" w:cs="Browallia New"/>
          <w:color w:val="333333"/>
          <w:sz w:val="24"/>
          <w:szCs w:val="24"/>
        </w:rPr>
        <w:t>Deltagande i föreningens träningsverksamhet</w:t>
      </w:r>
    </w:p>
    <w:p w:rsidR="00BC6516" w:rsidRPr="00BB53AB" w:rsidRDefault="00215C3E" w:rsidP="00BB53AB">
      <w:pPr>
        <w:pStyle w:val="Liststycke"/>
        <w:numPr>
          <w:ilvl w:val="0"/>
          <w:numId w:val="1"/>
        </w:numPr>
        <w:spacing w:before="84"/>
        <w:rPr>
          <w:rFonts w:ascii="Browallia New" w:eastAsia="Calibri" w:hAnsi="Browallia New" w:cs="Browallia New"/>
          <w:sz w:val="24"/>
          <w:szCs w:val="24"/>
        </w:rPr>
      </w:pPr>
      <w:r w:rsidRPr="00BB53AB">
        <w:rPr>
          <w:rFonts w:ascii="Browallia New" w:eastAsia="Calibri" w:hAnsi="Browallia New" w:cs="Browallia New"/>
          <w:color w:val="333333"/>
          <w:sz w:val="24"/>
          <w:szCs w:val="24"/>
        </w:rPr>
        <w:t>Deltagande i föreningens tävlingsverksamhet</w:t>
      </w:r>
    </w:p>
    <w:p w:rsidR="00BC6516" w:rsidRPr="00BB53AB" w:rsidRDefault="00215C3E" w:rsidP="00BB53AB">
      <w:pPr>
        <w:pStyle w:val="Liststycke"/>
        <w:numPr>
          <w:ilvl w:val="0"/>
          <w:numId w:val="1"/>
        </w:numPr>
        <w:spacing w:before="84"/>
        <w:rPr>
          <w:rFonts w:ascii="Browallia New" w:eastAsia="Calibri" w:hAnsi="Browallia New" w:cs="Browallia New"/>
          <w:sz w:val="24"/>
          <w:szCs w:val="24"/>
        </w:rPr>
      </w:pPr>
      <w:r w:rsidRPr="00BB53AB">
        <w:rPr>
          <w:rFonts w:ascii="Browallia New" w:eastAsia="Calibri" w:hAnsi="Browallia New" w:cs="Browallia New"/>
          <w:color w:val="333333"/>
          <w:sz w:val="24"/>
          <w:szCs w:val="24"/>
        </w:rPr>
        <w:t>Deltagande i föreningens handbollsskola och andra föreningsaktiviteter</w:t>
      </w:r>
    </w:p>
    <w:p w:rsidR="00BC6516" w:rsidRPr="00BB53AB" w:rsidRDefault="00215C3E" w:rsidP="00BB53AB">
      <w:pPr>
        <w:pStyle w:val="Liststycke"/>
        <w:numPr>
          <w:ilvl w:val="0"/>
          <w:numId w:val="1"/>
        </w:numPr>
        <w:spacing w:before="86"/>
        <w:rPr>
          <w:rFonts w:ascii="Browallia New" w:eastAsia="Calibri" w:hAnsi="Browallia New" w:cs="Browallia New"/>
          <w:sz w:val="24"/>
          <w:szCs w:val="24"/>
        </w:rPr>
      </w:pPr>
      <w:r w:rsidRPr="00BB53AB">
        <w:rPr>
          <w:rFonts w:ascii="Browallia New" w:eastAsia="Calibri" w:hAnsi="Browallia New" w:cs="Browallia New"/>
          <w:color w:val="333333"/>
          <w:sz w:val="24"/>
          <w:szCs w:val="24"/>
        </w:rPr>
        <w:t>Licenshantering</w:t>
      </w:r>
    </w:p>
    <w:p w:rsidR="00BC6516" w:rsidRPr="00BB53AB" w:rsidRDefault="00215C3E" w:rsidP="00BB53AB">
      <w:pPr>
        <w:pStyle w:val="Liststycke"/>
        <w:numPr>
          <w:ilvl w:val="0"/>
          <w:numId w:val="1"/>
        </w:numPr>
        <w:spacing w:before="84"/>
        <w:rPr>
          <w:rFonts w:ascii="Browallia New" w:eastAsia="Calibri" w:hAnsi="Browallia New" w:cs="Browallia New"/>
          <w:sz w:val="24"/>
          <w:szCs w:val="24"/>
        </w:rPr>
      </w:pPr>
      <w:r w:rsidRPr="00BB53AB">
        <w:rPr>
          <w:rFonts w:ascii="Browallia New" w:eastAsia="Calibri" w:hAnsi="Browallia New" w:cs="Browallia New"/>
          <w:color w:val="333333"/>
          <w:sz w:val="24"/>
          <w:szCs w:val="24"/>
        </w:rPr>
        <w:t>Ansökan om bidrag</w:t>
      </w:r>
    </w:p>
    <w:p w:rsidR="00BC6516" w:rsidRPr="00BB53AB" w:rsidRDefault="00215C3E" w:rsidP="00BB53AB">
      <w:pPr>
        <w:pStyle w:val="Liststycke"/>
        <w:numPr>
          <w:ilvl w:val="0"/>
          <w:numId w:val="1"/>
        </w:numPr>
        <w:spacing w:before="83"/>
        <w:rPr>
          <w:rFonts w:ascii="Browallia New" w:eastAsia="Calibri" w:hAnsi="Browallia New" w:cs="Browallia New"/>
          <w:color w:val="333333"/>
          <w:sz w:val="24"/>
          <w:szCs w:val="24"/>
        </w:rPr>
      </w:pPr>
      <w:r w:rsidRPr="00BB53AB">
        <w:rPr>
          <w:rFonts w:ascii="Browallia New" w:eastAsia="Calibri" w:hAnsi="Browallia New" w:cs="Browallia New"/>
          <w:color w:val="333333"/>
          <w:sz w:val="24"/>
          <w:szCs w:val="24"/>
        </w:rPr>
        <w:t>Sammanställning av statistik och uppföljnin</w:t>
      </w:r>
      <w:r w:rsidR="00944527" w:rsidRPr="00BB53AB">
        <w:rPr>
          <w:rFonts w:ascii="Browallia New" w:eastAsia="Calibri" w:hAnsi="Browallia New" w:cs="Browallia New"/>
          <w:color w:val="333333"/>
          <w:sz w:val="24"/>
          <w:szCs w:val="24"/>
        </w:rPr>
        <w:t>g</w:t>
      </w:r>
    </w:p>
    <w:p w:rsidR="00944527" w:rsidRPr="00BB53AB" w:rsidRDefault="00944527" w:rsidP="00BB53AB">
      <w:pPr>
        <w:pStyle w:val="Liststycke"/>
        <w:numPr>
          <w:ilvl w:val="0"/>
          <w:numId w:val="1"/>
        </w:numPr>
        <w:spacing w:before="20"/>
        <w:rPr>
          <w:rFonts w:ascii="Browallia New" w:eastAsia="Calibri" w:hAnsi="Browallia New" w:cs="Browallia New"/>
          <w:sz w:val="24"/>
          <w:szCs w:val="24"/>
        </w:rPr>
      </w:pPr>
      <w:r w:rsidRPr="00BB53AB">
        <w:rPr>
          <w:rFonts w:ascii="Browallia New" w:eastAsia="Calibri" w:hAnsi="Browallia New" w:cs="Browallia New"/>
          <w:color w:val="333333"/>
          <w:sz w:val="24"/>
          <w:szCs w:val="24"/>
        </w:rPr>
        <w:t>Utbildningar arrangerade av föreningen</w:t>
      </w:r>
    </w:p>
    <w:p w:rsidR="00944527" w:rsidRPr="00BB53AB" w:rsidRDefault="00944527" w:rsidP="00BB53AB">
      <w:pPr>
        <w:pStyle w:val="Liststycke"/>
        <w:numPr>
          <w:ilvl w:val="0"/>
          <w:numId w:val="1"/>
        </w:numPr>
        <w:spacing w:before="84"/>
        <w:rPr>
          <w:rFonts w:ascii="Browallia New" w:eastAsia="Calibri" w:hAnsi="Browallia New" w:cs="Browallia New"/>
          <w:sz w:val="24"/>
          <w:szCs w:val="24"/>
        </w:rPr>
      </w:pPr>
      <w:r w:rsidRPr="00BB53AB">
        <w:rPr>
          <w:rFonts w:ascii="Browallia New" w:eastAsia="Calibri" w:hAnsi="Browallia New" w:cs="Browallia New"/>
          <w:color w:val="333333"/>
          <w:sz w:val="24"/>
          <w:szCs w:val="24"/>
        </w:rPr>
        <w:t>Kontakt med medlem</w:t>
      </w:r>
    </w:p>
    <w:p w:rsidR="00944527" w:rsidRPr="00BB53AB" w:rsidRDefault="00944527" w:rsidP="00BB53AB">
      <w:pPr>
        <w:pStyle w:val="Liststycke"/>
        <w:numPr>
          <w:ilvl w:val="0"/>
          <w:numId w:val="1"/>
        </w:numPr>
        <w:spacing w:before="84"/>
        <w:rPr>
          <w:rFonts w:ascii="Browallia New" w:eastAsia="Calibri" w:hAnsi="Browallia New" w:cs="Browallia New"/>
          <w:sz w:val="24"/>
          <w:szCs w:val="24"/>
        </w:rPr>
      </w:pPr>
      <w:r w:rsidRPr="00BB53AB">
        <w:rPr>
          <w:rFonts w:ascii="Browallia New" w:eastAsia="Calibri" w:hAnsi="Browallia New" w:cs="Browallia New"/>
          <w:color w:val="333333"/>
          <w:sz w:val="24"/>
          <w:szCs w:val="24"/>
        </w:rPr>
        <w:t>Besök på vår hemsida</w:t>
      </w:r>
    </w:p>
    <w:p w:rsidR="00944527" w:rsidRPr="00BB53AB" w:rsidRDefault="00944527" w:rsidP="00BB53AB">
      <w:pPr>
        <w:pStyle w:val="Liststycke"/>
        <w:numPr>
          <w:ilvl w:val="0"/>
          <w:numId w:val="1"/>
        </w:numPr>
        <w:spacing w:before="86"/>
        <w:rPr>
          <w:rFonts w:ascii="Browallia New" w:eastAsia="Calibri" w:hAnsi="Browallia New" w:cs="Browallia New"/>
          <w:sz w:val="24"/>
          <w:szCs w:val="24"/>
        </w:rPr>
      </w:pPr>
      <w:r w:rsidRPr="00BB53AB">
        <w:rPr>
          <w:rFonts w:ascii="Browallia New" w:eastAsia="Calibri" w:hAnsi="Browallia New" w:cs="Browallia New"/>
          <w:color w:val="333333"/>
          <w:sz w:val="24"/>
          <w:szCs w:val="24"/>
        </w:rPr>
        <w:t>Publicering av material på hemsida och sociala medier</w:t>
      </w:r>
    </w:p>
    <w:p w:rsidR="00944527" w:rsidRPr="00BB53AB" w:rsidRDefault="00944527" w:rsidP="00BB53AB">
      <w:pPr>
        <w:pStyle w:val="Liststycke"/>
        <w:numPr>
          <w:ilvl w:val="0"/>
          <w:numId w:val="1"/>
        </w:numPr>
        <w:spacing w:before="84"/>
        <w:rPr>
          <w:rFonts w:ascii="Browallia New" w:eastAsia="Calibri" w:hAnsi="Browallia New" w:cs="Browallia New"/>
          <w:sz w:val="24"/>
          <w:szCs w:val="24"/>
        </w:rPr>
      </w:pPr>
      <w:r w:rsidRPr="00BB53AB">
        <w:rPr>
          <w:rFonts w:ascii="Browallia New" w:eastAsia="Calibri" w:hAnsi="Browallia New" w:cs="Browallia New"/>
          <w:i/>
          <w:color w:val="333333"/>
          <w:sz w:val="24"/>
          <w:szCs w:val="24"/>
        </w:rPr>
        <w:t>Tillträdesförbud (om tillämpligt)</w:t>
      </w:r>
      <w:r w:rsidR="00583EB8" w:rsidRPr="00BB53AB">
        <w:rPr>
          <w:rFonts w:ascii="Browallia New" w:eastAsia="Calibri" w:hAnsi="Browallia New" w:cs="Browallia New"/>
          <w:i/>
          <w:color w:val="333333"/>
          <w:sz w:val="24"/>
          <w:szCs w:val="24"/>
          <w:highlight w:val="lightGray"/>
        </w:rPr>
        <w:t>*förklaras i ordlistan*</w:t>
      </w:r>
    </w:p>
    <w:p w:rsidR="00944527" w:rsidRPr="00BB53AB" w:rsidRDefault="00944527" w:rsidP="00BB53AB">
      <w:pPr>
        <w:pStyle w:val="Liststycke"/>
        <w:numPr>
          <w:ilvl w:val="0"/>
          <w:numId w:val="1"/>
        </w:numPr>
        <w:spacing w:before="84"/>
        <w:rPr>
          <w:rFonts w:ascii="Browallia New" w:eastAsia="Calibri" w:hAnsi="Browallia New" w:cs="Browallia New"/>
          <w:i/>
          <w:color w:val="333333"/>
          <w:sz w:val="24"/>
          <w:szCs w:val="24"/>
        </w:rPr>
      </w:pPr>
      <w:r w:rsidRPr="00BB53AB">
        <w:rPr>
          <w:rFonts w:ascii="Browallia New" w:eastAsia="Calibri" w:hAnsi="Browallia New" w:cs="Browallia New"/>
          <w:i/>
          <w:color w:val="333333"/>
          <w:sz w:val="24"/>
          <w:szCs w:val="24"/>
        </w:rPr>
        <w:t>Ordningsstörningar och otillåten påverkan (om tillämpligt)</w:t>
      </w:r>
      <w:r w:rsidR="00583EB8" w:rsidRPr="00BB53AB">
        <w:rPr>
          <w:rFonts w:ascii="Browallia New" w:eastAsia="Calibri" w:hAnsi="Browallia New" w:cs="Browallia New"/>
          <w:i/>
          <w:color w:val="333333"/>
          <w:sz w:val="24"/>
          <w:szCs w:val="24"/>
        </w:rPr>
        <w:t xml:space="preserve"> </w:t>
      </w:r>
      <w:r w:rsidR="00583EB8" w:rsidRPr="00BB53AB">
        <w:rPr>
          <w:rFonts w:ascii="Browallia New" w:eastAsia="Calibri" w:hAnsi="Browallia New" w:cs="Browallia New"/>
          <w:i/>
          <w:color w:val="333333"/>
          <w:sz w:val="24"/>
          <w:szCs w:val="24"/>
          <w:highlight w:val="lightGray"/>
        </w:rPr>
        <w:t>*förklaras i ordlistan*</w:t>
      </w:r>
    </w:p>
    <w:p w:rsidR="000D3253" w:rsidRPr="00734C84" w:rsidRDefault="000D3253" w:rsidP="000D3253">
      <w:pPr>
        <w:spacing w:before="84"/>
        <w:ind w:left="533"/>
        <w:rPr>
          <w:rFonts w:ascii="Browallia New" w:eastAsia="Calibri" w:hAnsi="Browallia New" w:cs="Browallia New"/>
          <w:i/>
          <w:color w:val="333333"/>
          <w:sz w:val="24"/>
          <w:szCs w:val="24"/>
        </w:rPr>
      </w:pPr>
    </w:p>
    <w:p w:rsidR="000D3253" w:rsidRPr="00CD57FF" w:rsidRDefault="000D3253" w:rsidP="00BB53AB">
      <w:pPr>
        <w:rPr>
          <w:rFonts w:ascii="Browallia New" w:eastAsia="Calibri" w:hAnsi="Browallia New" w:cs="Browallia New"/>
          <w:sz w:val="32"/>
          <w:szCs w:val="32"/>
        </w:rPr>
      </w:pPr>
      <w:r w:rsidRPr="00CD57FF">
        <w:rPr>
          <w:rFonts w:ascii="Browallia New" w:eastAsia="Calibri" w:hAnsi="Browallia New" w:cs="Browallia New"/>
          <w:b/>
          <w:color w:val="333333"/>
          <w:w w:val="99"/>
          <w:sz w:val="32"/>
          <w:szCs w:val="32"/>
        </w:rPr>
        <w:t>Vilka</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delar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vi</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personuppgifter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med?</w:t>
      </w:r>
    </w:p>
    <w:p w:rsidR="000D3253" w:rsidRPr="00734C84" w:rsidRDefault="000D3253" w:rsidP="000D3253">
      <w:pPr>
        <w:spacing w:line="260" w:lineRule="auto"/>
        <w:ind w:left="305" w:right="1948"/>
        <w:rPr>
          <w:rFonts w:ascii="Browallia New" w:eastAsia="Calibri" w:hAnsi="Browallia New" w:cs="Browallia New"/>
          <w:sz w:val="24"/>
          <w:szCs w:val="24"/>
        </w:rPr>
      </w:pPr>
      <w:r w:rsidRPr="00734C84">
        <w:rPr>
          <w:rFonts w:ascii="Browallia New" w:eastAsia="Calibri" w:hAnsi="Browallia New" w:cs="Browallia New"/>
          <w:sz w:val="24"/>
          <w:szCs w:val="24"/>
        </w:rPr>
        <w:t>Uppgifterna kommer inte att överföras till tredje land och dina personuppgifter kommer inte att utsättas för automatiserat beslutsfattande.</w:t>
      </w:r>
    </w:p>
    <w:p w:rsidR="000D3253" w:rsidRPr="00734C84" w:rsidRDefault="000D3253" w:rsidP="00BB53AB">
      <w:pPr>
        <w:spacing w:line="258" w:lineRule="auto"/>
        <w:ind w:left="305" w:right="1815"/>
        <w:rPr>
          <w:rFonts w:ascii="Browallia New" w:eastAsia="Calibri" w:hAnsi="Browallia New" w:cs="Browallia New"/>
          <w:sz w:val="24"/>
          <w:szCs w:val="24"/>
        </w:rPr>
      </w:pPr>
      <w:r w:rsidRPr="00734C84">
        <w:rPr>
          <w:rFonts w:ascii="Browallia New" w:eastAsia="Calibri" w:hAnsi="Browallia New" w:cs="Browallia New"/>
          <w:sz w:val="24"/>
          <w:szCs w:val="24"/>
        </w:rPr>
        <w:t xml:space="preserve">Om föreningen vid något enstaka tillfälle måste dela dina personuppgifter med tredje land kommer du att informeras särskilt om detta. </w:t>
      </w:r>
      <w:r w:rsidR="00BB53AB">
        <w:rPr>
          <w:rFonts w:ascii="Browallia New" w:eastAsia="Calibri" w:hAnsi="Browallia New" w:cs="Browallia New"/>
          <w:sz w:val="24"/>
          <w:szCs w:val="24"/>
        </w:rPr>
        <w:t xml:space="preserve">                                                                                          </w:t>
      </w:r>
      <w:r w:rsidRPr="00734C84">
        <w:rPr>
          <w:rFonts w:ascii="Browallia New" w:eastAsia="Calibri" w:hAnsi="Browallia New" w:cs="Browallia New"/>
          <w:sz w:val="24"/>
          <w:szCs w:val="24"/>
        </w:rPr>
        <w:t xml:space="preserve">Det kan exempelvis vara aktuellt när/om du anmäls till tävling i </w:t>
      </w:r>
      <w:r w:rsidRPr="00734C84">
        <w:rPr>
          <w:rFonts w:ascii="Browallia New" w:eastAsia="Calibri" w:hAnsi="Browallia New" w:cs="Browallia New"/>
          <w:i/>
          <w:sz w:val="24"/>
          <w:szCs w:val="24"/>
          <w:highlight w:val="lightGray"/>
        </w:rPr>
        <w:t>tredje land</w:t>
      </w:r>
      <w:r w:rsidRPr="00734C84">
        <w:rPr>
          <w:rFonts w:ascii="Browallia New" w:eastAsia="Calibri" w:hAnsi="Browallia New" w:cs="Browallia New"/>
          <w:sz w:val="24"/>
          <w:szCs w:val="24"/>
        </w:rPr>
        <w:t>.</w:t>
      </w:r>
    </w:p>
    <w:p w:rsidR="000D3253" w:rsidRDefault="000D3253" w:rsidP="000D3253">
      <w:pPr>
        <w:spacing w:before="84"/>
        <w:ind w:left="533"/>
        <w:rPr>
          <w:rFonts w:ascii="Browallia New" w:eastAsia="Calibri" w:hAnsi="Browallia New" w:cs="Browallia New"/>
          <w:sz w:val="24"/>
          <w:szCs w:val="24"/>
        </w:rPr>
      </w:pPr>
    </w:p>
    <w:p w:rsidR="00C853EE" w:rsidRDefault="00C853EE" w:rsidP="000D3253">
      <w:pPr>
        <w:spacing w:before="84"/>
        <w:ind w:left="533"/>
        <w:rPr>
          <w:rFonts w:ascii="Browallia New" w:eastAsia="Calibri" w:hAnsi="Browallia New" w:cs="Browallia New"/>
          <w:sz w:val="24"/>
          <w:szCs w:val="24"/>
        </w:rPr>
      </w:pPr>
    </w:p>
    <w:p w:rsidR="00CD57FF" w:rsidRDefault="00CD57FF" w:rsidP="00CD57FF">
      <w:pPr>
        <w:spacing w:before="84"/>
        <w:rPr>
          <w:rFonts w:ascii="Browallia New" w:eastAsia="Calibri" w:hAnsi="Browallia New" w:cs="Browallia New"/>
          <w:sz w:val="24"/>
          <w:szCs w:val="24"/>
        </w:rPr>
      </w:pPr>
    </w:p>
    <w:p w:rsidR="00CD57FF" w:rsidRDefault="00CD57FF" w:rsidP="00CD57FF">
      <w:pPr>
        <w:spacing w:before="84"/>
        <w:rPr>
          <w:rFonts w:ascii="Browallia New" w:eastAsia="Calibri" w:hAnsi="Browallia New" w:cs="Browallia New"/>
          <w:sz w:val="24"/>
          <w:szCs w:val="24"/>
        </w:rPr>
      </w:pPr>
    </w:p>
    <w:p w:rsidR="00CD57FF" w:rsidRDefault="00CD57FF" w:rsidP="00CD57FF">
      <w:pPr>
        <w:spacing w:before="84"/>
        <w:rPr>
          <w:rFonts w:ascii="Browallia New" w:eastAsia="Calibri" w:hAnsi="Browallia New" w:cs="Browallia New"/>
          <w:sz w:val="24"/>
          <w:szCs w:val="24"/>
        </w:rPr>
      </w:pPr>
    </w:p>
    <w:p w:rsidR="00CD57FF" w:rsidRDefault="00CD57FF" w:rsidP="00CD57FF">
      <w:pPr>
        <w:spacing w:before="84"/>
        <w:rPr>
          <w:rFonts w:ascii="Browallia New" w:eastAsia="Calibri" w:hAnsi="Browallia New" w:cs="Browallia New"/>
          <w:sz w:val="24"/>
          <w:szCs w:val="24"/>
        </w:rPr>
      </w:pPr>
    </w:p>
    <w:p w:rsidR="00CD57FF" w:rsidRDefault="00CD57FF" w:rsidP="00CD57FF">
      <w:pPr>
        <w:spacing w:before="84"/>
        <w:rPr>
          <w:rFonts w:ascii="Browallia New" w:eastAsia="Calibri" w:hAnsi="Browallia New" w:cs="Browallia New"/>
          <w:sz w:val="24"/>
          <w:szCs w:val="24"/>
        </w:rPr>
      </w:pPr>
    </w:p>
    <w:p w:rsidR="00CD57FF" w:rsidRDefault="00CD57FF" w:rsidP="00CD57FF">
      <w:pPr>
        <w:spacing w:before="84"/>
        <w:rPr>
          <w:rFonts w:ascii="Browallia New" w:eastAsia="Calibri" w:hAnsi="Browallia New" w:cs="Browallia New"/>
          <w:sz w:val="24"/>
          <w:szCs w:val="24"/>
        </w:rPr>
      </w:pPr>
    </w:p>
    <w:p w:rsidR="00C853EE" w:rsidRPr="00C853EE" w:rsidRDefault="00C853EE" w:rsidP="00CD57FF">
      <w:pPr>
        <w:spacing w:before="84"/>
        <w:rPr>
          <w:rFonts w:ascii="Browallia New" w:eastAsia="Calibri" w:hAnsi="Browallia New" w:cs="Browallia New"/>
          <w:i/>
          <w:sz w:val="24"/>
          <w:szCs w:val="24"/>
        </w:rPr>
        <w:sectPr w:rsidR="00C853EE" w:rsidRPr="00C853EE">
          <w:headerReference w:type="default" r:id="rId10"/>
          <w:pgSz w:w="11920" w:h="16840"/>
          <w:pgMar w:top="1420" w:right="840" w:bottom="280" w:left="1680" w:header="433" w:footer="0" w:gutter="0"/>
          <w:cols w:space="720"/>
        </w:sectPr>
      </w:pPr>
      <w:r w:rsidRPr="00CD57FF">
        <w:rPr>
          <w:rFonts w:ascii="Browallia New" w:eastAsia="Calibri" w:hAnsi="Browallia New" w:cs="Browallia New"/>
          <w:i/>
          <w:sz w:val="24"/>
          <w:szCs w:val="24"/>
          <w:highlight w:val="lightGray"/>
        </w:rPr>
        <w:t xml:space="preserve">Grå Markerad text förklaras </w:t>
      </w:r>
      <w:r w:rsidR="00CD57FF" w:rsidRPr="00CD57FF">
        <w:rPr>
          <w:rFonts w:ascii="Browallia New" w:eastAsia="Calibri" w:hAnsi="Browallia New" w:cs="Browallia New"/>
          <w:i/>
          <w:sz w:val="24"/>
          <w:szCs w:val="24"/>
          <w:highlight w:val="lightGray"/>
        </w:rPr>
        <w:t>i ordlistan på sista sidan</w:t>
      </w:r>
    </w:p>
    <w:p w:rsidR="00BC6516" w:rsidRPr="00CD57FF" w:rsidRDefault="00215C3E" w:rsidP="00BB53AB">
      <w:pPr>
        <w:rPr>
          <w:rFonts w:ascii="Browallia New" w:eastAsia="Calibri" w:hAnsi="Browallia New" w:cs="Browallia New"/>
          <w:sz w:val="32"/>
          <w:szCs w:val="32"/>
        </w:rPr>
      </w:pPr>
      <w:r w:rsidRPr="00CD57FF">
        <w:rPr>
          <w:rFonts w:ascii="Browallia New" w:eastAsia="Calibri" w:hAnsi="Browallia New" w:cs="Browallia New"/>
          <w:b/>
          <w:color w:val="333333"/>
          <w:w w:val="99"/>
          <w:sz w:val="32"/>
          <w:szCs w:val="32"/>
        </w:rPr>
        <w:lastRenderedPageBreak/>
        <w:t>Hur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länge</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sparar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vi</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dina</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personuppgifter?</w:t>
      </w:r>
    </w:p>
    <w:p w:rsidR="00BC6516" w:rsidRPr="00734C84" w:rsidRDefault="00215C3E">
      <w:pPr>
        <w:spacing w:line="259" w:lineRule="auto"/>
        <w:ind w:left="305" w:right="2086"/>
        <w:rPr>
          <w:rFonts w:ascii="Browallia New" w:eastAsia="Calibri" w:hAnsi="Browallia New" w:cs="Browallia New"/>
          <w:sz w:val="24"/>
          <w:szCs w:val="24"/>
        </w:rPr>
      </w:pPr>
      <w:r w:rsidRPr="00734C84">
        <w:rPr>
          <w:rFonts w:ascii="Browallia New" w:eastAsia="Calibri" w:hAnsi="Browallia New" w:cs="Browallia New"/>
          <w:sz w:val="24"/>
          <w:szCs w:val="24"/>
        </w:rPr>
        <w:t>Föreningen kommer att genomföra en bedömning årsvis om ändamålet med behandlingen av personuppgifterna kvarstår. Om inte ändamålen med behandlingen av personuppgifterna kvarstår kommer uppgifterna att raderas.</w:t>
      </w:r>
    </w:p>
    <w:p w:rsidR="00BC6516" w:rsidRPr="00734C84" w:rsidRDefault="00BC6516">
      <w:pPr>
        <w:spacing w:before="1" w:line="240" w:lineRule="exact"/>
        <w:rPr>
          <w:rFonts w:ascii="Browallia New" w:hAnsi="Browallia New" w:cs="Browallia New"/>
          <w:sz w:val="24"/>
          <w:szCs w:val="24"/>
        </w:rPr>
      </w:pPr>
    </w:p>
    <w:p w:rsidR="00BC6516" w:rsidRPr="00CD57FF" w:rsidRDefault="00215C3E" w:rsidP="00BB53AB">
      <w:pPr>
        <w:rPr>
          <w:rFonts w:ascii="Browallia New" w:eastAsia="Calibri" w:hAnsi="Browallia New" w:cs="Browallia New"/>
          <w:sz w:val="32"/>
          <w:szCs w:val="32"/>
        </w:rPr>
      </w:pPr>
      <w:r w:rsidRPr="00CD57FF">
        <w:rPr>
          <w:rFonts w:ascii="Browallia New" w:eastAsia="Calibri" w:hAnsi="Browallia New" w:cs="Browallia New"/>
          <w:b/>
          <w:color w:val="333333"/>
          <w:w w:val="99"/>
          <w:sz w:val="32"/>
          <w:szCs w:val="32"/>
        </w:rPr>
        <w:t>Vilka</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rättigheter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har</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du?</w:t>
      </w:r>
    </w:p>
    <w:p w:rsidR="00BC6516" w:rsidRPr="00BB53AB" w:rsidRDefault="00215C3E" w:rsidP="000D3253">
      <w:pPr>
        <w:ind w:left="305"/>
        <w:rPr>
          <w:rFonts w:ascii="Browallia New" w:eastAsia="Calibri" w:hAnsi="Browallia New" w:cs="Browallia New"/>
          <w:b/>
          <w:sz w:val="24"/>
          <w:szCs w:val="24"/>
        </w:rPr>
      </w:pPr>
      <w:r w:rsidRPr="00BB53AB">
        <w:rPr>
          <w:rFonts w:ascii="Browallia New" w:eastAsia="Calibri" w:hAnsi="Browallia New" w:cs="Browallia New"/>
          <w:b/>
          <w:sz w:val="24"/>
          <w:szCs w:val="24"/>
        </w:rPr>
        <w:t>Du som registrerad i föreningen har flera rättigheter som du bör känna till.</w:t>
      </w:r>
    </w:p>
    <w:p w:rsidR="00BC6516" w:rsidRPr="00BB53AB" w:rsidRDefault="00215C3E" w:rsidP="00BB53AB">
      <w:pPr>
        <w:pStyle w:val="Liststycke"/>
        <w:numPr>
          <w:ilvl w:val="0"/>
          <w:numId w:val="2"/>
        </w:numPr>
        <w:spacing w:line="258" w:lineRule="auto"/>
        <w:ind w:right="1871"/>
        <w:rPr>
          <w:rFonts w:ascii="Browallia New" w:eastAsia="Calibri" w:hAnsi="Browallia New" w:cs="Browallia New"/>
          <w:sz w:val="24"/>
          <w:szCs w:val="24"/>
        </w:rPr>
      </w:pPr>
      <w:r w:rsidRPr="00BB53AB">
        <w:rPr>
          <w:rFonts w:ascii="Browallia New" w:eastAsia="Calibri" w:hAnsi="Browallia New" w:cs="Browallia New"/>
          <w:sz w:val="24"/>
          <w:szCs w:val="24"/>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har i vissa fall även rätt till </w:t>
      </w:r>
      <w:r w:rsidRPr="00BB53AB">
        <w:rPr>
          <w:rFonts w:ascii="Browallia New" w:eastAsia="Calibri" w:hAnsi="Browallia New" w:cs="Browallia New"/>
          <w:sz w:val="24"/>
          <w:szCs w:val="24"/>
          <w:highlight w:val="lightGray"/>
        </w:rPr>
        <w:t>dataportabilitet</w:t>
      </w:r>
      <w:r w:rsidRPr="00BB53AB">
        <w:rPr>
          <w:rFonts w:ascii="Browallia New" w:eastAsia="Calibri" w:hAnsi="Browallia New" w:cs="Browallia New"/>
          <w:sz w:val="24"/>
          <w:szCs w:val="24"/>
        </w:rPr>
        <w:t xml:space="preserve"> av personuppgifterna</w:t>
      </w:r>
      <w:r w:rsidRPr="00BB53AB">
        <w:rPr>
          <w:rFonts w:ascii="Browallia New" w:eastAsia="Calibri" w:hAnsi="Browallia New" w:cs="Browallia New"/>
          <w:color w:val="333333"/>
          <w:sz w:val="24"/>
          <w:szCs w:val="24"/>
        </w:rPr>
        <w:t>.</w:t>
      </w:r>
    </w:p>
    <w:p w:rsidR="00BC6516" w:rsidRPr="00BB53AB" w:rsidRDefault="00215C3E" w:rsidP="00BB53AB">
      <w:pPr>
        <w:pStyle w:val="Liststycke"/>
        <w:numPr>
          <w:ilvl w:val="0"/>
          <w:numId w:val="2"/>
        </w:numPr>
        <w:spacing w:line="259" w:lineRule="auto"/>
        <w:ind w:right="1593"/>
        <w:rPr>
          <w:rFonts w:ascii="Browallia New" w:eastAsia="Calibri" w:hAnsi="Browallia New" w:cs="Browallia New"/>
          <w:sz w:val="24"/>
          <w:szCs w:val="24"/>
        </w:rPr>
      </w:pPr>
      <w:r w:rsidRPr="00BB53AB">
        <w:rPr>
          <w:rFonts w:ascii="Browallia New" w:eastAsia="Calibri" w:hAnsi="Browallia New" w:cs="Browallia New"/>
          <w:color w:val="333333"/>
          <w:sz w:val="24"/>
          <w:szCs w:val="24"/>
        </w:rPr>
        <w:t>Du har rätt att få dina personuppgifter korrigerade om de är felaktiga, ofullständiga eller missvisande och rätt att begränsa behandlingen av personuppgifterna tills de blir ändrade.</w:t>
      </w:r>
    </w:p>
    <w:p w:rsidR="00BC6516" w:rsidRPr="00BB53AB" w:rsidRDefault="00215C3E" w:rsidP="00BB53AB">
      <w:pPr>
        <w:pStyle w:val="Liststycke"/>
        <w:numPr>
          <w:ilvl w:val="0"/>
          <w:numId w:val="2"/>
        </w:numPr>
        <w:rPr>
          <w:rFonts w:ascii="Browallia New" w:eastAsia="Calibri" w:hAnsi="Browallia New" w:cs="Browallia New"/>
          <w:sz w:val="24"/>
          <w:szCs w:val="24"/>
        </w:rPr>
      </w:pPr>
      <w:r w:rsidRPr="00BB53AB">
        <w:rPr>
          <w:rFonts w:ascii="Browallia New" w:eastAsia="Calibri" w:hAnsi="Browallia New" w:cs="Browallia New"/>
          <w:color w:val="333333"/>
          <w:sz w:val="24"/>
          <w:szCs w:val="24"/>
        </w:rPr>
        <w:t>Du har under vissa omständigheter rätt att bli raderad:</w:t>
      </w:r>
    </w:p>
    <w:p w:rsidR="00BC6516" w:rsidRPr="00BB53AB" w:rsidRDefault="00215C3E" w:rsidP="00BB53AB">
      <w:pPr>
        <w:pStyle w:val="Liststycke"/>
        <w:numPr>
          <w:ilvl w:val="0"/>
          <w:numId w:val="2"/>
        </w:numPr>
        <w:rPr>
          <w:rFonts w:ascii="Browallia New" w:eastAsia="Calibri" w:hAnsi="Browallia New" w:cs="Browallia New"/>
          <w:sz w:val="24"/>
          <w:szCs w:val="24"/>
        </w:rPr>
      </w:pPr>
      <w:r w:rsidRPr="00BB53AB">
        <w:rPr>
          <w:rFonts w:ascii="Browallia New" w:eastAsia="Calibri" w:hAnsi="Browallia New" w:cs="Browallia New"/>
          <w:color w:val="221F0C"/>
          <w:sz w:val="24"/>
          <w:szCs w:val="24"/>
        </w:rPr>
        <w:t>Om uppgifterna inte längre behövs för de ändamål som de samlades in för</w:t>
      </w:r>
    </w:p>
    <w:p w:rsidR="00BC6516" w:rsidRPr="00BB53AB" w:rsidRDefault="00215C3E" w:rsidP="00BB53AB">
      <w:pPr>
        <w:pStyle w:val="Liststycke"/>
        <w:numPr>
          <w:ilvl w:val="0"/>
          <w:numId w:val="2"/>
        </w:numPr>
        <w:tabs>
          <w:tab w:val="left" w:pos="1060"/>
        </w:tabs>
        <w:spacing w:before="21" w:line="259" w:lineRule="auto"/>
        <w:ind w:right="1951"/>
        <w:rPr>
          <w:rFonts w:ascii="Browallia New" w:eastAsia="Calibri" w:hAnsi="Browallia New" w:cs="Browallia New"/>
          <w:sz w:val="24"/>
          <w:szCs w:val="24"/>
        </w:rPr>
      </w:pPr>
      <w:r w:rsidRPr="00BB53AB">
        <w:rPr>
          <w:rFonts w:ascii="Browallia New" w:eastAsia="Calibri" w:hAnsi="Browallia New" w:cs="Browallia New"/>
          <w:color w:val="221F0C"/>
          <w:sz w:val="24"/>
          <w:szCs w:val="24"/>
        </w:rPr>
        <w:t>Om behandlingen grundar sig på den enskildes samtycke och du återkallar samtycket</w:t>
      </w:r>
    </w:p>
    <w:p w:rsidR="00BC6516" w:rsidRPr="00BB53AB" w:rsidRDefault="00215C3E" w:rsidP="00BB53AB">
      <w:pPr>
        <w:pStyle w:val="Liststycke"/>
        <w:numPr>
          <w:ilvl w:val="0"/>
          <w:numId w:val="2"/>
        </w:numPr>
        <w:tabs>
          <w:tab w:val="left" w:pos="1060"/>
        </w:tabs>
        <w:spacing w:before="7" w:line="257" w:lineRule="auto"/>
        <w:ind w:right="2075"/>
        <w:rPr>
          <w:rFonts w:ascii="Browallia New" w:eastAsia="Calibri" w:hAnsi="Browallia New" w:cs="Browallia New"/>
          <w:sz w:val="24"/>
          <w:szCs w:val="24"/>
        </w:rPr>
      </w:pPr>
      <w:r w:rsidRPr="00BB53AB">
        <w:rPr>
          <w:rFonts w:ascii="Browallia New" w:eastAsia="Calibri" w:hAnsi="Browallia New" w:cs="Browallia New"/>
          <w:color w:val="221F0C"/>
          <w:sz w:val="24"/>
          <w:szCs w:val="24"/>
        </w:rPr>
        <w:t>Om behandlingen sker för direktmarknadsföring och du motsätter sig att uppgifterna behandlas</w:t>
      </w:r>
    </w:p>
    <w:p w:rsidR="00BC6516" w:rsidRPr="00BB53AB" w:rsidRDefault="00215C3E" w:rsidP="00BB53AB">
      <w:pPr>
        <w:pStyle w:val="Liststycke"/>
        <w:numPr>
          <w:ilvl w:val="0"/>
          <w:numId w:val="2"/>
        </w:numPr>
        <w:tabs>
          <w:tab w:val="left" w:pos="1060"/>
        </w:tabs>
        <w:spacing w:before="8" w:line="258" w:lineRule="auto"/>
        <w:ind w:right="2048"/>
        <w:rPr>
          <w:rFonts w:ascii="Browallia New" w:eastAsia="Calibri" w:hAnsi="Browallia New" w:cs="Browallia New"/>
          <w:sz w:val="24"/>
          <w:szCs w:val="24"/>
        </w:rPr>
      </w:pPr>
      <w:r w:rsidRPr="00BB53AB">
        <w:rPr>
          <w:rFonts w:ascii="Browallia New" w:eastAsia="Calibri" w:hAnsi="Browallia New" w:cs="Browallia New"/>
          <w:color w:val="221F0C"/>
          <w:sz w:val="24"/>
          <w:szCs w:val="24"/>
        </w:rPr>
        <w:t>Om du motsätter sig personuppgiftsbehandling som sker inom ramen för myndighetsutövning eller efter en intresseavvägning och det inte finns berättigade skäl som väger tyngre än dina intressen</w:t>
      </w:r>
    </w:p>
    <w:p w:rsidR="00BC6516" w:rsidRPr="00BB53AB" w:rsidRDefault="00215C3E" w:rsidP="00BB53AB">
      <w:pPr>
        <w:pStyle w:val="Liststycke"/>
        <w:numPr>
          <w:ilvl w:val="0"/>
          <w:numId w:val="2"/>
        </w:numPr>
        <w:spacing w:before="7"/>
        <w:rPr>
          <w:rFonts w:ascii="Browallia New" w:eastAsia="Calibri" w:hAnsi="Browallia New" w:cs="Browallia New"/>
          <w:color w:val="221F0C"/>
          <w:sz w:val="24"/>
          <w:szCs w:val="24"/>
        </w:rPr>
      </w:pPr>
      <w:r w:rsidRPr="00BB53AB">
        <w:rPr>
          <w:rFonts w:ascii="Browallia New" w:eastAsia="Calibri" w:hAnsi="Browallia New" w:cs="Browallia New"/>
          <w:color w:val="221F0C"/>
          <w:sz w:val="24"/>
          <w:szCs w:val="24"/>
        </w:rPr>
        <w:t>Om personuppgifterna har behandlats olagligt</w:t>
      </w:r>
      <w:r w:rsidR="000D3253" w:rsidRPr="00BB53AB">
        <w:rPr>
          <w:rFonts w:ascii="Browallia New" w:eastAsia="Calibri" w:hAnsi="Browallia New" w:cs="Browallia New"/>
          <w:color w:val="221F0C"/>
          <w:sz w:val="24"/>
          <w:szCs w:val="24"/>
        </w:rPr>
        <w:t xml:space="preserve"> </w:t>
      </w:r>
    </w:p>
    <w:p w:rsidR="000D3253" w:rsidRPr="00BB53AB" w:rsidRDefault="000D3253" w:rsidP="00BB53AB">
      <w:pPr>
        <w:pStyle w:val="Liststycke"/>
        <w:numPr>
          <w:ilvl w:val="0"/>
          <w:numId w:val="2"/>
        </w:numPr>
        <w:spacing w:before="20"/>
        <w:rPr>
          <w:rFonts w:ascii="Browallia New" w:eastAsia="Calibri" w:hAnsi="Browallia New" w:cs="Browallia New"/>
          <w:sz w:val="24"/>
          <w:szCs w:val="24"/>
        </w:rPr>
      </w:pPr>
      <w:r w:rsidRPr="00BB53AB">
        <w:rPr>
          <w:rFonts w:ascii="Browallia New" w:eastAsia="Calibri" w:hAnsi="Browallia New" w:cs="Browallia New"/>
          <w:color w:val="221F0C"/>
          <w:sz w:val="24"/>
          <w:szCs w:val="24"/>
        </w:rPr>
        <w:t>Om radering krävs för att uppfylla en rättslig skyldighet</w:t>
      </w:r>
    </w:p>
    <w:p w:rsidR="00FD5C64" w:rsidRPr="00BB53AB" w:rsidRDefault="000D3253" w:rsidP="00BB53AB">
      <w:pPr>
        <w:pStyle w:val="Liststycke"/>
        <w:numPr>
          <w:ilvl w:val="0"/>
          <w:numId w:val="2"/>
        </w:numPr>
        <w:spacing w:before="7"/>
        <w:rPr>
          <w:rFonts w:ascii="Browallia New" w:eastAsia="Calibri" w:hAnsi="Browallia New" w:cs="Browallia New"/>
          <w:color w:val="221F0C"/>
          <w:sz w:val="24"/>
          <w:szCs w:val="24"/>
        </w:rPr>
      </w:pPr>
      <w:r w:rsidRPr="00BB53AB">
        <w:rPr>
          <w:rFonts w:ascii="Browallia New" w:eastAsia="Calibri" w:hAnsi="Browallia New" w:cs="Browallia New"/>
          <w:color w:val="221F0C"/>
          <w:sz w:val="24"/>
          <w:szCs w:val="24"/>
        </w:rPr>
        <w:t xml:space="preserve">Om personuppgifterna avser barn och har samlats in i samband med att barnet skapar en profil </w:t>
      </w:r>
      <w:r w:rsidR="00FD5C64" w:rsidRPr="00BB53AB">
        <w:rPr>
          <w:rFonts w:ascii="Browallia New" w:eastAsia="Calibri" w:hAnsi="Browallia New" w:cs="Browallia New"/>
          <w:color w:val="221F0C"/>
          <w:sz w:val="24"/>
          <w:szCs w:val="24"/>
        </w:rPr>
        <w:t>i ett</w:t>
      </w:r>
      <w:r w:rsidRPr="00BB53AB">
        <w:rPr>
          <w:rFonts w:ascii="Browallia New" w:eastAsia="Calibri" w:hAnsi="Browallia New" w:cs="Browallia New"/>
          <w:color w:val="221F0C"/>
          <w:sz w:val="24"/>
          <w:szCs w:val="24"/>
        </w:rPr>
        <w:t xml:space="preserve"> socialt nätverk</w:t>
      </w:r>
    </w:p>
    <w:p w:rsidR="00BB53AB" w:rsidRDefault="00FD5C64" w:rsidP="00BB53AB">
      <w:pPr>
        <w:pStyle w:val="Liststycke"/>
        <w:numPr>
          <w:ilvl w:val="0"/>
          <w:numId w:val="2"/>
        </w:numPr>
        <w:spacing w:before="7"/>
        <w:rPr>
          <w:rFonts w:ascii="Browallia New" w:eastAsia="Calibri" w:hAnsi="Browallia New" w:cs="Browallia New"/>
          <w:color w:val="221F0C"/>
          <w:sz w:val="24"/>
          <w:szCs w:val="24"/>
        </w:rPr>
      </w:pPr>
      <w:r w:rsidRPr="00BB53AB">
        <w:rPr>
          <w:rFonts w:ascii="Browallia New" w:eastAsia="Calibri" w:hAnsi="Browallia New" w:cs="Browallia New"/>
          <w:color w:val="333333"/>
          <w:sz w:val="24"/>
          <w:szCs w:val="24"/>
        </w:rPr>
        <w:t>Du har också rätt att dra in ett samtycke, motsätta dig automatiskt beslutsfattande, profilering och invända mot direktmarknadsföring</w:t>
      </w:r>
      <w:r w:rsidR="000D3253" w:rsidRPr="00BB53AB">
        <w:rPr>
          <w:rFonts w:ascii="Browallia New" w:eastAsia="Calibri" w:hAnsi="Browallia New" w:cs="Browallia New"/>
          <w:color w:val="221F0C"/>
          <w:sz w:val="24"/>
          <w:szCs w:val="24"/>
        </w:rPr>
        <w:t xml:space="preserve"> </w:t>
      </w:r>
      <w:r w:rsidR="00BB53AB">
        <w:rPr>
          <w:rFonts w:ascii="Browallia New" w:eastAsia="Calibri" w:hAnsi="Browallia New" w:cs="Browallia New"/>
          <w:color w:val="221F0C"/>
          <w:sz w:val="24"/>
          <w:szCs w:val="24"/>
        </w:rPr>
        <w:t xml:space="preserve">  </w:t>
      </w:r>
    </w:p>
    <w:p w:rsidR="00BB53AB" w:rsidRDefault="00BB53AB" w:rsidP="00BB53AB">
      <w:pPr>
        <w:pStyle w:val="Liststycke"/>
        <w:spacing w:before="7"/>
        <w:ind w:left="1025"/>
        <w:rPr>
          <w:rFonts w:ascii="Browallia New" w:eastAsia="Calibri" w:hAnsi="Browallia New" w:cs="Browallia New"/>
          <w:color w:val="221F0C"/>
          <w:sz w:val="24"/>
          <w:szCs w:val="24"/>
        </w:rPr>
      </w:pPr>
    </w:p>
    <w:p w:rsidR="00BB53AB" w:rsidRPr="00BB53AB" w:rsidRDefault="00BB53AB" w:rsidP="00BB53AB">
      <w:pPr>
        <w:tabs>
          <w:tab w:val="left" w:pos="284"/>
        </w:tabs>
        <w:spacing w:line="259" w:lineRule="auto"/>
        <w:ind w:left="284" w:right="1738"/>
        <w:rPr>
          <w:rFonts w:ascii="Browallia New" w:eastAsia="Calibri" w:hAnsi="Browallia New" w:cs="Browallia New"/>
          <w:sz w:val="24"/>
          <w:szCs w:val="24"/>
        </w:rPr>
      </w:pPr>
      <w:r w:rsidRPr="00734C84">
        <w:rPr>
          <w:rFonts w:ascii="Browallia New" w:eastAsia="Calibri" w:hAnsi="Browallia New" w:cs="Browallia New"/>
          <w:sz w:val="24"/>
          <w:szCs w:val="24"/>
        </w:rPr>
        <w:t>Du kan när som helst utöva dina rättigheter genom att begära tillgång till och rättelse eller radering av personuppgifter, begära begränsning av behandling eller invända mot behandling.</w:t>
      </w:r>
      <w:r>
        <w:rPr>
          <w:rFonts w:ascii="Browallia New" w:eastAsia="Calibri" w:hAnsi="Browallia New" w:cs="Browallia New"/>
          <w:sz w:val="24"/>
          <w:szCs w:val="24"/>
        </w:rPr>
        <w:tab/>
        <w:t xml:space="preserve">            </w:t>
      </w:r>
      <w:r w:rsidRPr="00734C84">
        <w:rPr>
          <w:rFonts w:ascii="Browallia New" w:eastAsia="Calibri" w:hAnsi="Browallia New" w:cs="Browallia New"/>
          <w:sz w:val="24"/>
          <w:szCs w:val="24"/>
        </w:rPr>
        <w:t xml:space="preserve"> Kontakta styrelsen för att utöva dina rättigheter.</w:t>
      </w:r>
      <w:r>
        <w:rPr>
          <w:rFonts w:ascii="Browallia New" w:eastAsia="Calibri" w:hAnsi="Browallia New" w:cs="Browallia New"/>
          <w:sz w:val="24"/>
          <w:szCs w:val="24"/>
        </w:rPr>
        <w:t xml:space="preserve">                                                                        </w:t>
      </w:r>
      <w:r w:rsidRPr="00734C84">
        <w:rPr>
          <w:rFonts w:ascii="Browallia New" w:eastAsia="Calibri" w:hAnsi="Browallia New" w:cs="Browallia New"/>
          <w:sz w:val="24"/>
          <w:szCs w:val="24"/>
        </w:rPr>
        <w:t xml:space="preserve">Vidare har du rätt att inge ett klagomål avseende föreningens behandling av personuppgifter till Datainspektionen, besök </w:t>
      </w:r>
      <w:hyperlink r:id="rId11">
        <w:r w:rsidRPr="00734C84">
          <w:rPr>
            <w:rFonts w:ascii="Browallia New" w:eastAsia="Calibri" w:hAnsi="Browallia New" w:cs="Browallia New"/>
            <w:color w:val="0462C1"/>
            <w:sz w:val="24"/>
            <w:szCs w:val="24"/>
            <w:u w:val="single" w:color="0462C1"/>
          </w:rPr>
          <w:t>www.datainspektionen.se</w:t>
        </w:r>
        <w:r w:rsidRPr="00734C84">
          <w:rPr>
            <w:rFonts w:ascii="Browallia New" w:eastAsia="Calibri" w:hAnsi="Browallia New" w:cs="Browallia New"/>
            <w:color w:val="000000"/>
            <w:sz w:val="24"/>
            <w:szCs w:val="24"/>
          </w:rPr>
          <w:t>.</w:t>
        </w:r>
      </w:hyperlink>
    </w:p>
    <w:p w:rsidR="00BB53AB" w:rsidRPr="00734C84" w:rsidRDefault="00BB53AB" w:rsidP="00BB53AB">
      <w:pPr>
        <w:spacing w:line="259" w:lineRule="auto"/>
        <w:ind w:right="2240"/>
        <w:rPr>
          <w:rFonts w:ascii="Browallia New" w:eastAsia="Calibri" w:hAnsi="Browallia New" w:cs="Browallia New"/>
          <w:sz w:val="24"/>
          <w:szCs w:val="24"/>
        </w:rPr>
      </w:pPr>
    </w:p>
    <w:p w:rsidR="00BB53AB" w:rsidRPr="00CD57FF" w:rsidRDefault="00BB53AB" w:rsidP="00BB53AB">
      <w:pPr>
        <w:spacing w:line="360" w:lineRule="exact"/>
        <w:rPr>
          <w:rFonts w:ascii="Browallia New" w:eastAsia="Calibri" w:hAnsi="Browallia New" w:cs="Browallia New"/>
          <w:sz w:val="32"/>
          <w:szCs w:val="32"/>
        </w:rPr>
      </w:pPr>
      <w:r w:rsidRPr="00CD57FF">
        <w:rPr>
          <w:rFonts w:ascii="Browallia New" w:eastAsia="Calibri" w:hAnsi="Browallia New" w:cs="Browallia New"/>
          <w:b/>
          <w:color w:val="333333"/>
          <w:w w:val="99"/>
          <w:sz w:val="32"/>
          <w:szCs w:val="32"/>
        </w:rPr>
        <w:t>Om</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du</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vill</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veta</w:t>
      </w:r>
      <w:r w:rsidRPr="00CD57FF">
        <w:rPr>
          <w:rFonts w:ascii="Browallia New" w:eastAsia="Calibri" w:hAnsi="Browallia New" w:cs="Browallia New"/>
          <w:b/>
          <w:color w:val="333333"/>
          <w:sz w:val="32"/>
          <w:szCs w:val="32"/>
        </w:rPr>
        <w:t xml:space="preserve"> </w:t>
      </w:r>
      <w:r w:rsidRPr="00CD57FF">
        <w:rPr>
          <w:rFonts w:ascii="Browallia New" w:eastAsia="Calibri" w:hAnsi="Browallia New" w:cs="Browallia New"/>
          <w:b/>
          <w:color w:val="333333"/>
          <w:w w:val="99"/>
          <w:sz w:val="32"/>
          <w:szCs w:val="32"/>
        </w:rPr>
        <w:t>mer</w:t>
      </w:r>
    </w:p>
    <w:p w:rsidR="00BB53AB" w:rsidRPr="00734C84" w:rsidRDefault="00BB53AB" w:rsidP="00BB53AB">
      <w:pPr>
        <w:spacing w:line="259" w:lineRule="auto"/>
        <w:ind w:left="305" w:right="2249"/>
        <w:rPr>
          <w:rFonts w:ascii="Browallia New" w:hAnsi="Browallia New" w:cs="Browallia New"/>
          <w:sz w:val="24"/>
          <w:szCs w:val="24"/>
        </w:rPr>
      </w:pPr>
      <w:r w:rsidRPr="00734C84">
        <w:rPr>
          <w:rFonts w:ascii="Browallia New" w:eastAsia="Calibri" w:hAnsi="Browallia New" w:cs="Browallia New"/>
          <w:color w:val="333333"/>
          <w:sz w:val="24"/>
          <w:szCs w:val="24"/>
        </w:rPr>
        <w:t xml:space="preserve">Har du frågor om föreningens personuppgiftsbehandling eller vill utöva dina rättigheter är du välkommen att höra av dig till </w:t>
      </w:r>
      <w:hyperlink r:id="rId12" w:history="1">
        <w:r w:rsidRPr="00734C84">
          <w:rPr>
            <w:rStyle w:val="Hyperlnk"/>
            <w:rFonts w:ascii="Browallia New" w:hAnsi="Browallia New" w:cs="Browallia New"/>
            <w:sz w:val="24"/>
            <w:szCs w:val="24"/>
          </w:rPr>
          <w:t>IKCyrus@telia.</w:t>
        </w:r>
        <w:proofErr w:type="gramStart"/>
        <w:r w:rsidRPr="00734C84">
          <w:rPr>
            <w:rStyle w:val="Hyperlnk"/>
            <w:rFonts w:ascii="Browallia New" w:hAnsi="Browallia New" w:cs="Browallia New"/>
            <w:sz w:val="24"/>
            <w:szCs w:val="24"/>
          </w:rPr>
          <w:t>com</w:t>
        </w:r>
      </w:hyperlink>
      <w:r w:rsidRPr="00734C84">
        <w:rPr>
          <w:rFonts w:ascii="Browallia New" w:hAnsi="Browallia New" w:cs="Browallia New"/>
          <w:sz w:val="24"/>
          <w:szCs w:val="24"/>
        </w:rPr>
        <w:t xml:space="preserve">  eller</w:t>
      </w:r>
      <w:proofErr w:type="gramEnd"/>
      <w:r w:rsidRPr="00734C84">
        <w:rPr>
          <w:rFonts w:ascii="Browallia New" w:hAnsi="Browallia New" w:cs="Browallia New"/>
          <w:sz w:val="24"/>
          <w:szCs w:val="24"/>
        </w:rPr>
        <w:t xml:space="preserve"> ring på Telefon: 036-16 11 67</w:t>
      </w:r>
    </w:p>
    <w:p w:rsidR="00BB53AB" w:rsidRDefault="00BB53AB" w:rsidP="00BB53AB">
      <w:pPr>
        <w:pStyle w:val="Liststycke"/>
        <w:spacing w:before="7"/>
        <w:ind w:left="1025"/>
        <w:rPr>
          <w:rFonts w:ascii="Browallia New" w:eastAsia="Calibri" w:hAnsi="Browallia New" w:cs="Browallia New"/>
          <w:color w:val="221F0C"/>
          <w:sz w:val="24"/>
          <w:szCs w:val="24"/>
        </w:rPr>
      </w:pPr>
    </w:p>
    <w:p w:rsidR="00BB53AB" w:rsidRDefault="00BB53AB" w:rsidP="00BB53AB">
      <w:pPr>
        <w:pStyle w:val="Liststycke"/>
        <w:spacing w:before="7"/>
        <w:ind w:left="1025"/>
        <w:rPr>
          <w:rFonts w:ascii="Browallia New" w:eastAsia="Calibri" w:hAnsi="Browallia New" w:cs="Browallia New"/>
          <w:color w:val="221F0C"/>
          <w:sz w:val="24"/>
          <w:szCs w:val="24"/>
        </w:rPr>
      </w:pPr>
    </w:p>
    <w:p w:rsidR="00CD57FF" w:rsidRPr="00CD57FF" w:rsidRDefault="00CD57FF" w:rsidP="00CD57FF">
      <w:pPr>
        <w:spacing w:line="259" w:lineRule="auto"/>
        <w:ind w:right="2249"/>
        <w:rPr>
          <w:rFonts w:ascii="Browallia New" w:hAnsi="Browallia New" w:cs="Browallia New"/>
          <w:b/>
          <w:bCs/>
          <w:i/>
          <w:sz w:val="32"/>
          <w:szCs w:val="32"/>
        </w:rPr>
      </w:pPr>
      <w:r w:rsidRPr="00CD57FF">
        <w:rPr>
          <w:rFonts w:ascii="Browallia New" w:hAnsi="Browallia New" w:cs="Browallia New"/>
          <w:b/>
          <w:bCs/>
          <w:i/>
          <w:sz w:val="32"/>
          <w:szCs w:val="32"/>
        </w:rPr>
        <w:t>Ordlista &amp; Förklaringar:</w:t>
      </w:r>
    </w:p>
    <w:p w:rsidR="00CD57FF" w:rsidRPr="00CD57FF" w:rsidRDefault="00CD57FF" w:rsidP="00CD57FF">
      <w:pPr>
        <w:spacing w:before="84"/>
        <w:ind w:left="533"/>
        <w:rPr>
          <w:rFonts w:ascii="Browallia New" w:eastAsia="Calibri" w:hAnsi="Browallia New" w:cs="Browallia New"/>
          <w:i/>
          <w:color w:val="333333"/>
          <w:sz w:val="24"/>
          <w:szCs w:val="24"/>
        </w:rPr>
      </w:pPr>
      <w:r w:rsidRPr="00CD57FF">
        <w:rPr>
          <w:rFonts w:ascii="Browallia New" w:hAnsi="Browallia New" w:cs="Browallia New"/>
          <w:b/>
          <w:bCs/>
          <w:sz w:val="32"/>
          <w:szCs w:val="32"/>
        </w:rPr>
        <w:t xml:space="preserve">* </w:t>
      </w:r>
      <w:r w:rsidRPr="00CD57FF">
        <w:rPr>
          <w:rFonts w:ascii="Browallia New" w:eastAsia="Calibri" w:hAnsi="Browallia New" w:cs="Browallia New"/>
          <w:b/>
          <w:i/>
          <w:color w:val="333333"/>
          <w:sz w:val="32"/>
          <w:szCs w:val="32"/>
        </w:rPr>
        <w:t xml:space="preserve">Tillträdesförbud: </w:t>
      </w:r>
      <w:r w:rsidRPr="00CD57FF">
        <w:rPr>
          <w:rFonts w:ascii="Browallia New" w:eastAsia="Calibri" w:hAnsi="Browallia New" w:cs="Browallia New"/>
          <w:b/>
          <w:sz w:val="32"/>
          <w:szCs w:val="32"/>
        </w:rPr>
        <w:t xml:space="preserve">                                                                                                                                                                 </w:t>
      </w:r>
      <w:r w:rsidRPr="00734C84">
        <w:rPr>
          <w:rFonts w:ascii="Browallia New" w:hAnsi="Browallia New" w:cs="Browallia New"/>
          <w:sz w:val="24"/>
          <w:szCs w:val="24"/>
        </w:rPr>
        <w:t>Med tillträdesförbud menas att det kan finnas individer som har tillträdesförbud vid idrottsarrangemang och därför</w:t>
      </w:r>
      <w:r>
        <w:rPr>
          <w:rFonts w:ascii="Browallia New" w:hAnsi="Browallia New" w:cs="Browallia New"/>
          <w:sz w:val="24"/>
          <w:szCs w:val="24"/>
        </w:rPr>
        <w:t xml:space="preserve"> inte får vistas inom ramen för </w:t>
      </w:r>
      <w:r w:rsidRPr="00734C84">
        <w:rPr>
          <w:rFonts w:ascii="Browallia New" w:hAnsi="Browallia New" w:cs="Browallia New"/>
          <w:sz w:val="24"/>
          <w:szCs w:val="24"/>
        </w:rPr>
        <w:t>arrangemanget. Det är därför lagligt att begära ut listor på dessa personer, detta gäller föreningar som dessförinnan har samrått med Datainspektionen.</w:t>
      </w:r>
    </w:p>
    <w:p w:rsidR="00CD57FF" w:rsidRPr="00734C84" w:rsidRDefault="00CD57FF" w:rsidP="00CD57FF">
      <w:pPr>
        <w:ind w:left="500"/>
        <w:rPr>
          <w:rFonts w:ascii="Browallia New" w:hAnsi="Browallia New" w:cs="Browallia New"/>
          <w:b/>
          <w:bCs/>
          <w:sz w:val="24"/>
          <w:szCs w:val="24"/>
        </w:rPr>
      </w:pPr>
      <w:r w:rsidRPr="00CD57FF">
        <w:rPr>
          <w:rFonts w:ascii="Browallia New" w:hAnsi="Browallia New" w:cs="Browallia New"/>
          <w:b/>
          <w:bCs/>
          <w:sz w:val="32"/>
          <w:szCs w:val="32"/>
        </w:rPr>
        <w:t xml:space="preserve">* </w:t>
      </w:r>
      <w:r w:rsidRPr="00CD57FF">
        <w:rPr>
          <w:rFonts w:ascii="Browallia New" w:eastAsia="Calibri" w:hAnsi="Browallia New" w:cs="Browallia New"/>
          <w:b/>
          <w:i/>
          <w:color w:val="333333"/>
          <w:sz w:val="32"/>
          <w:szCs w:val="32"/>
        </w:rPr>
        <w:t>Ordningsstörningar och otillåten påverkan:</w:t>
      </w:r>
      <w:r w:rsidRPr="00CD57FF">
        <w:rPr>
          <w:rFonts w:ascii="Browallia New" w:hAnsi="Browallia New" w:cs="Browallia New"/>
          <w:b/>
          <w:bCs/>
          <w:sz w:val="32"/>
          <w:szCs w:val="32"/>
        </w:rPr>
        <w:t xml:space="preserve">                                                                                                               </w:t>
      </w:r>
      <w:r w:rsidRPr="00734C84">
        <w:rPr>
          <w:rFonts w:ascii="Browallia New" w:hAnsi="Browallia New" w:cs="Browallia New"/>
          <w:sz w:val="24"/>
          <w:szCs w:val="24"/>
        </w:rPr>
        <w:t>Ordningsstörningar kan vara våld, huliganism som inte är tillåtna vid idrottsarrangemang och otillåten påverkan är t.ex. inflytande för matchfixning, ett försök att påverka/få inflytande över hur en match/idrottshändelse utspelar sig</w:t>
      </w:r>
    </w:p>
    <w:p w:rsidR="00CD57FF" w:rsidRPr="00734C84" w:rsidRDefault="00CD57FF" w:rsidP="00CD57FF">
      <w:pPr>
        <w:spacing w:line="259" w:lineRule="auto"/>
        <w:ind w:left="305" w:right="2249"/>
        <w:rPr>
          <w:rFonts w:ascii="Browallia New" w:hAnsi="Browallia New" w:cs="Browallia New"/>
          <w:b/>
          <w:bCs/>
          <w:sz w:val="24"/>
          <w:szCs w:val="24"/>
        </w:rPr>
      </w:pPr>
    </w:p>
    <w:p w:rsidR="00CD57FF" w:rsidRPr="00CD57FF" w:rsidRDefault="00CD57FF" w:rsidP="001D6E94">
      <w:pPr>
        <w:pStyle w:val="Rubrik2"/>
        <w:keepNext w:val="0"/>
        <w:shd w:val="clear" w:color="auto" w:fill="FFFFFF"/>
        <w:spacing w:before="0" w:after="0" w:line="210" w:lineRule="atLeast"/>
        <w:ind w:firstLine="500"/>
        <w:textAlignment w:val="baseline"/>
        <w:rPr>
          <w:rFonts w:ascii="Browallia New" w:eastAsia="Calibri" w:hAnsi="Browallia New" w:cs="Browallia New"/>
          <w:sz w:val="32"/>
          <w:szCs w:val="32"/>
        </w:rPr>
      </w:pPr>
      <w:r w:rsidRPr="00CD57FF">
        <w:rPr>
          <w:rFonts w:ascii="Browallia New" w:eastAsia="Calibri" w:hAnsi="Browallia New" w:cs="Browallia New"/>
          <w:sz w:val="32"/>
          <w:szCs w:val="32"/>
        </w:rPr>
        <w:t xml:space="preserve">Dataportabilitet: </w:t>
      </w:r>
    </w:p>
    <w:p w:rsidR="00CD57FF" w:rsidRDefault="00CD57FF" w:rsidP="00CD57FF">
      <w:pPr>
        <w:pStyle w:val="Rubrik2"/>
        <w:keepNext w:val="0"/>
        <w:shd w:val="clear" w:color="auto" w:fill="FFFFFF"/>
        <w:spacing w:before="0" w:after="0" w:line="210" w:lineRule="atLeast"/>
        <w:ind w:left="567"/>
        <w:textAlignment w:val="baseline"/>
        <w:rPr>
          <w:rFonts w:ascii="Browallia New" w:eastAsia="Malgun Gothic" w:hAnsi="Browallia New" w:cs="Browallia New"/>
          <w:b w:val="0"/>
          <w:bCs w:val="0"/>
          <w:i w:val="0"/>
          <w:color w:val="000000"/>
          <w:sz w:val="24"/>
          <w:szCs w:val="24"/>
        </w:rPr>
      </w:pPr>
      <w:r w:rsidRPr="00734C84">
        <w:rPr>
          <w:rFonts w:ascii="Browallia New" w:eastAsia="Malgun Gothic" w:hAnsi="Browallia New" w:cs="Browallia New"/>
          <w:b w:val="0"/>
          <w:bCs w:val="0"/>
          <w:i w:val="0"/>
          <w:color w:val="000000"/>
          <w:sz w:val="24"/>
          <w:szCs w:val="24"/>
        </w:rPr>
        <w:t xml:space="preserve">Dataportabilitet är en nyhet i den nya dataskyddsförordningen. I korta drag innebär den att den som lämnat sina personuppgifter till ett företag, under vissa förutsättningar, har rätt att få ut och överföra sina personuppgifter till ett annat, konkurrerande företag. Som privatperson kommer man till exempel kunna flytta det man sparat på ett socialt medium till ett annat. Läs mer om detta på </w:t>
      </w:r>
      <w:hyperlink r:id="rId13" w:history="1">
        <w:r w:rsidRPr="00734C84">
          <w:rPr>
            <w:rStyle w:val="Hyperlnk"/>
            <w:rFonts w:ascii="Browallia New" w:eastAsia="Malgun Gothic" w:hAnsi="Browallia New" w:cs="Browallia New"/>
            <w:b w:val="0"/>
            <w:bCs w:val="0"/>
            <w:i w:val="0"/>
            <w:color w:val="000000"/>
            <w:sz w:val="24"/>
            <w:szCs w:val="24"/>
          </w:rPr>
          <w:t>https://gdprhero.se/lar-dig-mer-om-gdpr/dataportabilitet/</w:t>
        </w:r>
      </w:hyperlink>
      <w:r w:rsidRPr="00734C84">
        <w:rPr>
          <w:rFonts w:ascii="Browallia New" w:eastAsia="Malgun Gothic" w:hAnsi="Browallia New" w:cs="Browallia New"/>
          <w:b w:val="0"/>
          <w:bCs w:val="0"/>
          <w:i w:val="0"/>
          <w:color w:val="000000"/>
          <w:sz w:val="24"/>
          <w:szCs w:val="24"/>
        </w:rPr>
        <w:t xml:space="preserve"> </w:t>
      </w:r>
    </w:p>
    <w:p w:rsidR="001D6E94" w:rsidRPr="001D6E94" w:rsidRDefault="001D6E94" w:rsidP="001D6E94">
      <w:pPr>
        <w:rPr>
          <w:rFonts w:ascii="Browallia New" w:eastAsia="Malgun Gothic" w:hAnsi="Browallia New" w:cs="Browallia New"/>
          <w:b/>
          <w:i/>
          <w:sz w:val="32"/>
          <w:szCs w:val="32"/>
        </w:rPr>
      </w:pPr>
    </w:p>
    <w:p w:rsidR="001D6E94" w:rsidRPr="00CD57FF" w:rsidRDefault="001D6E94" w:rsidP="001D6E94">
      <w:pPr>
        <w:pStyle w:val="Normalwebb"/>
        <w:shd w:val="clear" w:color="auto" w:fill="FFFFFF"/>
        <w:spacing w:beforeAutospacing="0" w:after="321" w:afterAutospacing="0"/>
        <w:ind w:left="567"/>
        <w:textAlignment w:val="baseline"/>
        <w:rPr>
          <w:rFonts w:ascii="Browallia New" w:eastAsia="Malgun Gothic" w:hAnsi="Browallia New" w:cs="Browallia New"/>
          <w:b/>
          <w:i/>
          <w:color w:val="000000"/>
          <w:sz w:val="32"/>
          <w:szCs w:val="32"/>
          <w:lang w:val="sv-SE" w:eastAsia="en-US"/>
        </w:rPr>
      </w:pPr>
      <w:r w:rsidRPr="001D6E94">
        <w:rPr>
          <w:rFonts w:ascii="Browallia New" w:eastAsia="Malgun Gothic" w:hAnsi="Browallia New" w:cs="Browallia New"/>
          <w:b/>
          <w:i/>
          <w:sz w:val="32"/>
          <w:szCs w:val="32"/>
        </w:rPr>
        <w:t>Tredje land:</w:t>
      </w:r>
      <w:r>
        <w:rPr>
          <w:rFonts w:ascii="Browallia New" w:eastAsia="Malgun Gothic" w:hAnsi="Browallia New" w:cs="Browallia New"/>
          <w:b/>
          <w:i/>
          <w:sz w:val="32"/>
          <w:szCs w:val="32"/>
        </w:rPr>
        <w:t xml:space="preserve">                                                                                                                            </w:t>
      </w:r>
      <w:r w:rsidRPr="00734C84">
        <w:rPr>
          <w:rStyle w:val="Stark"/>
          <w:rFonts w:ascii="Browallia New" w:eastAsia="neuzeit-grotesk" w:hAnsi="Browallia New" w:cs="Browallia New"/>
          <w:b w:val="0"/>
          <w:color w:val="0A171F"/>
          <w:shd w:val="clear" w:color="auto" w:fill="FFFFFF"/>
          <w:lang w:val="sv-SE"/>
        </w:rPr>
        <w:t>Enligt</w:t>
      </w:r>
      <w:r w:rsidRPr="00734C84">
        <w:rPr>
          <w:rFonts w:ascii="Browallia New" w:eastAsia="neuzeit-grotesk" w:hAnsi="Browallia New" w:cs="Browallia New"/>
          <w:color w:val="0A171F"/>
          <w:shd w:val="clear" w:color="auto" w:fill="FFFFFF"/>
        </w:rPr>
        <w:t xml:space="preserve"> definitionen i dataskyddsförordningen är ett tredje land en stat som </w:t>
      </w:r>
      <w:r w:rsidRPr="00734C84">
        <w:rPr>
          <w:rFonts w:ascii="Browallia New" w:eastAsia="neuzeit-grotesk" w:hAnsi="Browallia New" w:cs="Browallia New"/>
          <w:color w:val="0A171F"/>
          <w:u w:val="single"/>
          <w:shd w:val="clear" w:color="auto" w:fill="FFFFFF"/>
        </w:rPr>
        <w:t>inte</w:t>
      </w:r>
      <w:r w:rsidRPr="00734C84">
        <w:rPr>
          <w:rFonts w:ascii="Browallia New" w:eastAsia="neuzeit-grotesk" w:hAnsi="Browallia New" w:cs="Browallia New"/>
          <w:color w:val="0A171F"/>
          <w:shd w:val="clear" w:color="auto" w:fill="FFFFFF"/>
        </w:rPr>
        <w:t xml:space="preserve"> ingår i Europeiska Unionen (EU) eller är ansluten till Europeiska ekonomiska samarbetsområdet (EES).</w:t>
      </w:r>
      <w:r w:rsidRPr="00734C84">
        <w:rPr>
          <w:rFonts w:ascii="Browallia New" w:eastAsia="neuzeit-grotesk" w:hAnsi="Browallia New" w:cs="Browallia New"/>
          <w:color w:val="0A171F"/>
          <w:shd w:val="clear" w:color="auto" w:fill="FFFFFF"/>
          <w:lang w:val="sv-SE"/>
        </w:rPr>
        <w:t xml:space="preserve"> </w:t>
      </w:r>
      <w:proofErr w:type="gramStart"/>
      <w:r w:rsidRPr="00734C84">
        <w:rPr>
          <w:rFonts w:ascii="Browallia New" w:eastAsia="neuzeit-grotesk" w:hAnsi="Browallia New" w:cs="Browallia New"/>
          <w:color w:val="0A171F"/>
          <w:shd w:val="clear" w:color="auto" w:fill="FFFFFF"/>
        </w:rPr>
        <w:t>Några exempel på tredje land är USA, Kanada och Australien.</w:t>
      </w:r>
      <w:proofErr w:type="gramEnd"/>
      <w:r w:rsidRPr="00734C84">
        <w:rPr>
          <w:rFonts w:ascii="Browallia New" w:eastAsia="neuzeit-grotesk" w:hAnsi="Browallia New" w:cs="Browallia New"/>
          <w:color w:val="0A171F"/>
          <w:shd w:val="clear" w:color="auto" w:fill="FFFFFF"/>
        </w:rPr>
        <w:t> </w:t>
      </w:r>
      <w:proofErr w:type="gramStart"/>
      <w:r w:rsidRPr="00734C84">
        <w:rPr>
          <w:rFonts w:ascii="Browallia New" w:eastAsia="neuzeit-grotesk" w:hAnsi="Browallia New" w:cs="Browallia New"/>
          <w:color w:val="0A171F"/>
          <w:shd w:val="clear" w:color="auto" w:fill="FFFFFF"/>
        </w:rPr>
        <w:t>Norge, Island och Liechtenstein är anslutna till EES och anses därför inte som tredje land.</w:t>
      </w:r>
      <w:proofErr w:type="gramEnd"/>
      <w:r w:rsidRPr="00734C84">
        <w:rPr>
          <w:rFonts w:ascii="Browallia New" w:eastAsia="neuzeit-grotesk" w:hAnsi="Browallia New" w:cs="Browallia New"/>
          <w:color w:val="0A171F"/>
          <w:shd w:val="clear" w:color="auto" w:fill="FFFFFF"/>
        </w:rPr>
        <w:t xml:space="preserve"> </w:t>
      </w:r>
      <w:proofErr w:type="gramStart"/>
      <w:r w:rsidRPr="00734C84">
        <w:rPr>
          <w:rFonts w:ascii="Browallia New" w:eastAsia="neuzeit-grotesk" w:hAnsi="Browallia New" w:cs="Browallia New"/>
          <w:color w:val="0A171F"/>
          <w:shd w:val="clear" w:color="auto" w:fill="FFFFFF"/>
        </w:rPr>
        <w:t>Överföring av personuppgifter till dessa länder hanteras därför på samma sätt som när överföring sker mellan två EU-lände</w:t>
      </w:r>
      <w:r w:rsidRPr="00734C84">
        <w:rPr>
          <w:rFonts w:ascii="Browallia New" w:eastAsia="neuzeit-grotesk" w:hAnsi="Browallia New" w:cs="Browallia New"/>
          <w:color w:val="0A171F"/>
          <w:shd w:val="clear" w:color="auto" w:fill="FFFFFF"/>
          <w:lang w:val="sv-SE"/>
        </w:rPr>
        <w:t>r.</w:t>
      </w:r>
      <w:proofErr w:type="gramEnd"/>
      <w:r w:rsidRPr="00734C84">
        <w:rPr>
          <w:rFonts w:ascii="Browallia New" w:eastAsia="neuzeit-grotesk" w:hAnsi="Browallia New" w:cs="Browallia New"/>
          <w:color w:val="0A171F"/>
          <w:shd w:val="clear" w:color="auto" w:fill="FFFFFF"/>
          <w:lang w:val="sv-SE"/>
        </w:rPr>
        <w:t xml:space="preserve"> Läs mer om detta på </w:t>
      </w:r>
      <w:hyperlink r:id="rId14" w:history="1">
        <w:r w:rsidRPr="00734C84">
          <w:rPr>
            <w:rStyle w:val="Hyperlnk"/>
            <w:rFonts w:ascii="Browallia New" w:eastAsia="neuzeit-grotesk" w:hAnsi="Browallia New" w:cs="Browallia New"/>
            <w:shd w:val="clear" w:color="auto" w:fill="FFFFFF"/>
            <w:lang w:val="sv-SE"/>
          </w:rPr>
          <w:t>https://techlaw.se/nyheter/oeverfoering-utanfoer-eu-ees</w:t>
        </w:r>
      </w:hyperlink>
      <w:r w:rsidRPr="00734C84">
        <w:rPr>
          <w:rFonts w:ascii="Browallia New" w:eastAsia="neuzeit-grotesk" w:hAnsi="Browallia New" w:cs="Browallia New"/>
          <w:color w:val="0A171F"/>
          <w:shd w:val="clear" w:color="auto" w:fill="FFFFFF"/>
          <w:lang w:val="sv-SE"/>
        </w:rPr>
        <w:t xml:space="preserve"> </w:t>
      </w:r>
      <w:bookmarkStart w:id="0" w:name="_GoBack"/>
      <w:bookmarkEnd w:id="0"/>
    </w:p>
    <w:p w:rsidR="001D6E94" w:rsidRPr="001D6E94" w:rsidRDefault="001D6E94" w:rsidP="001D6E94">
      <w:pPr>
        <w:rPr>
          <w:rFonts w:ascii="Browallia New" w:eastAsia="Malgun Gothic" w:hAnsi="Browallia New" w:cs="Browallia New"/>
          <w:b/>
          <w:i/>
          <w:sz w:val="32"/>
          <w:szCs w:val="32"/>
        </w:rPr>
      </w:pPr>
    </w:p>
    <w:p w:rsidR="001D6E94" w:rsidRDefault="00CD57FF" w:rsidP="001D6E94">
      <w:pPr>
        <w:pStyle w:val="Normalwebb"/>
        <w:shd w:val="clear" w:color="auto" w:fill="FFFFFF"/>
        <w:spacing w:beforeAutospacing="0" w:after="321" w:afterAutospacing="0"/>
        <w:textAlignment w:val="baseline"/>
        <w:rPr>
          <w:rStyle w:val="Stark"/>
          <w:rFonts w:ascii="Browallia New" w:eastAsia="neuzeit-grotesk" w:hAnsi="Browallia New" w:cs="Browallia New"/>
          <w:color w:val="0A171F"/>
          <w:shd w:val="clear" w:color="auto" w:fill="FFFFFF"/>
          <w:lang w:val="sv-SE"/>
        </w:rPr>
      </w:pPr>
      <w:r w:rsidRPr="00734C84">
        <w:rPr>
          <w:rStyle w:val="Stark"/>
          <w:rFonts w:ascii="Browallia New" w:eastAsia="neuzeit-grotesk" w:hAnsi="Browallia New" w:cs="Browallia New"/>
          <w:color w:val="0A171F"/>
          <w:shd w:val="clear" w:color="auto" w:fill="FFFFFF"/>
          <w:lang w:val="sv-SE"/>
        </w:rPr>
        <w:tab/>
      </w:r>
      <w:r w:rsidRPr="00734C84">
        <w:rPr>
          <w:rStyle w:val="Stark"/>
          <w:rFonts w:ascii="Browallia New" w:eastAsia="neuzeit-grotesk" w:hAnsi="Browallia New" w:cs="Browallia New"/>
          <w:color w:val="0A171F"/>
          <w:shd w:val="clear" w:color="auto" w:fill="FFFFFF"/>
          <w:lang w:val="sv-SE"/>
        </w:rPr>
        <w:tab/>
      </w:r>
      <w:r w:rsidRPr="00734C84">
        <w:rPr>
          <w:rStyle w:val="Stark"/>
          <w:rFonts w:ascii="Browallia New" w:eastAsia="neuzeit-grotesk" w:hAnsi="Browallia New" w:cs="Browallia New"/>
          <w:color w:val="0A171F"/>
          <w:shd w:val="clear" w:color="auto" w:fill="FFFFFF"/>
          <w:lang w:val="sv-SE"/>
        </w:rPr>
        <w:tab/>
      </w:r>
      <w:r w:rsidRPr="00734C84">
        <w:rPr>
          <w:rStyle w:val="Stark"/>
          <w:rFonts w:ascii="Browallia New" w:eastAsia="neuzeit-grotesk" w:hAnsi="Browallia New" w:cs="Browallia New"/>
          <w:color w:val="0A171F"/>
          <w:shd w:val="clear" w:color="auto" w:fill="FFFFFF"/>
          <w:lang w:val="sv-SE"/>
        </w:rPr>
        <w:tab/>
        <w:t xml:space="preserve">                                   </w:t>
      </w:r>
      <w:r>
        <w:rPr>
          <w:rStyle w:val="Stark"/>
          <w:rFonts w:ascii="Browallia New" w:eastAsia="neuzeit-grotesk" w:hAnsi="Browallia New" w:cs="Browallia New"/>
          <w:color w:val="0A171F"/>
          <w:shd w:val="clear" w:color="auto" w:fill="FFFFFF"/>
          <w:lang w:val="sv-SE"/>
        </w:rPr>
        <w:t xml:space="preserve">                                  </w:t>
      </w:r>
    </w:p>
    <w:p w:rsidR="00FD5C64" w:rsidRPr="00BB53AB" w:rsidRDefault="00CD57FF" w:rsidP="00BB53AB">
      <w:pPr>
        <w:pStyle w:val="Liststycke"/>
        <w:spacing w:before="7"/>
        <w:ind w:left="1025"/>
        <w:rPr>
          <w:rFonts w:ascii="Browallia New" w:eastAsia="Calibri" w:hAnsi="Browallia New" w:cs="Browallia New"/>
          <w:color w:val="221F0C"/>
          <w:sz w:val="24"/>
          <w:szCs w:val="24"/>
        </w:rPr>
        <w:sectPr w:rsidR="00FD5C64" w:rsidRPr="00BB53AB">
          <w:pgSz w:w="11920" w:h="16840"/>
          <w:pgMar w:top="1420" w:right="840" w:bottom="280" w:left="1680" w:header="433" w:footer="0" w:gutter="0"/>
          <w:cols w:space="720"/>
        </w:sectPr>
      </w:pPr>
      <w:r>
        <w:rPr>
          <w:rFonts w:ascii="Browallia New" w:eastAsia="Calibri" w:hAnsi="Browallia New" w:cs="Browallia New"/>
          <w:color w:val="221F0C"/>
          <w:sz w:val="24"/>
          <w:szCs w:val="24"/>
        </w:rPr>
        <w:t xml:space="preserve">   </w:t>
      </w:r>
    </w:p>
    <w:p w:rsidR="00BC6516" w:rsidRPr="00CD57FF" w:rsidRDefault="00BC6516" w:rsidP="00CD57FF">
      <w:pPr>
        <w:pStyle w:val="Normalwebb"/>
        <w:shd w:val="clear" w:color="auto" w:fill="FFFFFF"/>
        <w:spacing w:beforeAutospacing="0" w:after="150" w:afterAutospacing="0"/>
        <w:rPr>
          <w:rFonts w:ascii="Browallia New" w:eastAsiaTheme="minorEastAsia" w:hAnsi="Browallia New" w:cs="Browallia New"/>
          <w:color w:val="949494"/>
        </w:rPr>
      </w:pPr>
    </w:p>
    <w:sectPr w:rsidR="00BC6516" w:rsidRPr="00CD57FF" w:rsidSect="00BC6516">
      <w:pgSz w:w="11920" w:h="16840"/>
      <w:pgMar w:top="1420" w:right="840" w:bottom="280" w:left="1680" w:header="43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2F7" w:rsidRDefault="00A172F7" w:rsidP="00BC6516">
      <w:pPr>
        <w:spacing w:after="0" w:line="240" w:lineRule="auto"/>
      </w:pPr>
      <w:r>
        <w:separator/>
      </w:r>
    </w:p>
  </w:endnote>
  <w:endnote w:type="continuationSeparator" w:id="0">
    <w:p w:rsidR="00A172F7" w:rsidRDefault="00A172F7" w:rsidP="00BC65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 w:name="Malgun Gothic">
    <w:panose1 w:val="020B0503020000020004"/>
    <w:charset w:val="81"/>
    <w:family w:val="swiss"/>
    <w:pitch w:val="variable"/>
    <w:sig w:usb0="900002AF" w:usb1="09D77CFB" w:usb2="00000012" w:usb3="00000000" w:csb0="00080001" w:csb1="00000000"/>
  </w:font>
  <w:font w:name="neuzeit-grotesk">
    <w:altName w:val="Segoe Prin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2F7" w:rsidRDefault="00A172F7" w:rsidP="00BC6516">
      <w:pPr>
        <w:spacing w:after="0" w:line="240" w:lineRule="auto"/>
      </w:pPr>
      <w:r>
        <w:separator/>
      </w:r>
    </w:p>
  </w:footnote>
  <w:footnote w:type="continuationSeparator" w:id="0">
    <w:p w:rsidR="00A172F7" w:rsidRDefault="00A172F7" w:rsidP="00BC65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516" w:rsidRDefault="007054D3" w:rsidP="00633D5E">
    <w:pPr>
      <w:tabs>
        <w:tab w:val="left" w:pos="3730"/>
      </w:tabs>
      <w:spacing w:line="200" w:lineRule="exact"/>
    </w:pPr>
    <w:r w:rsidRPr="007054D3">
      <w:rPr>
        <w:lang w:val="en-US"/>
      </w:rPr>
      <w:pict>
        <v:shapetype id="_x0000_t202" coordsize="21600,21600" o:spt="202" path="m,l,21600r21600,l21600,xe">
          <v:stroke joinstyle="miter"/>
          <v:path gradientshapeok="t" o:connecttype="rect"/>
        </v:shapetype>
        <v:shape id="_x0000_s2050" type="#_x0000_t202" style="position:absolute;margin-left:460.1pt;margin-top:9.7pt;width:88.6pt;height:42.8pt;z-index:-251658752;mso-position-horizontal-relative:page;mso-position-vertical-relative:page" filled="f" stroked="f">
          <v:textbox inset="0,0,0,0">
            <w:txbxContent>
              <w:p w:rsidR="00BC6516" w:rsidRDefault="00215C3E" w:rsidP="00633D5E">
                <w:pPr>
                  <w:spacing w:before="1"/>
                  <w:ind w:left="20"/>
                  <w:rPr>
                    <w:rFonts w:ascii="Calibri" w:eastAsia="Calibri" w:hAnsi="Calibri" w:cs="Calibri"/>
                    <w:b/>
                    <w:w w:val="95"/>
                    <w:sz w:val="18"/>
                    <w:szCs w:val="18"/>
                  </w:rPr>
                </w:pPr>
                <w:r>
                  <w:rPr>
                    <w:rFonts w:ascii="Calibri" w:eastAsia="Calibri" w:hAnsi="Calibri" w:cs="Calibri"/>
                    <w:b/>
                    <w:w w:val="95"/>
                    <w:sz w:val="18"/>
                    <w:szCs w:val="18"/>
                  </w:rPr>
                  <w:t xml:space="preserve">IK Cyrus Gjuterigatan 30 </w:t>
                </w:r>
                <w:r w:rsidR="00633D5E">
                  <w:rPr>
                    <w:rFonts w:ascii="Calibri" w:eastAsia="Calibri" w:hAnsi="Calibri" w:cs="Calibri"/>
                    <w:b/>
                    <w:w w:val="95"/>
                    <w:sz w:val="18"/>
                    <w:szCs w:val="18"/>
                  </w:rPr>
                  <w:t xml:space="preserve">553 18 Jönköping </w:t>
                </w:r>
                <w:r>
                  <w:rPr>
                    <w:rFonts w:ascii="Calibri" w:eastAsia="Calibri" w:hAnsi="Calibri" w:cs="Calibri"/>
                    <w:b/>
                    <w:w w:val="95"/>
                    <w:sz w:val="18"/>
                    <w:szCs w:val="18"/>
                  </w:rPr>
                  <w:t>Telefon: 036-16 11 67</w:t>
                </w:r>
              </w:p>
            </w:txbxContent>
          </v:textbox>
          <w10:wrap anchorx="page" anchory="page"/>
        </v:shape>
      </w:pict>
    </w:r>
    <w:r w:rsidR="00633D5E">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77A84"/>
    <w:multiLevelType w:val="hybridMultilevel"/>
    <w:tmpl w:val="C5F4B4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4492020"/>
    <w:multiLevelType w:val="hybridMultilevel"/>
    <w:tmpl w:val="3C8C5A2E"/>
    <w:lvl w:ilvl="0" w:tplc="041D0001">
      <w:start w:val="1"/>
      <w:numFmt w:val="bullet"/>
      <w:lvlText w:val=""/>
      <w:lvlJc w:val="left"/>
      <w:pPr>
        <w:ind w:left="1025" w:hanging="360"/>
      </w:pPr>
      <w:rPr>
        <w:rFonts w:ascii="Symbol" w:hAnsi="Symbol" w:hint="default"/>
      </w:rPr>
    </w:lvl>
    <w:lvl w:ilvl="1" w:tplc="041D0003" w:tentative="1">
      <w:start w:val="1"/>
      <w:numFmt w:val="bullet"/>
      <w:lvlText w:val="o"/>
      <w:lvlJc w:val="left"/>
      <w:pPr>
        <w:ind w:left="1745" w:hanging="360"/>
      </w:pPr>
      <w:rPr>
        <w:rFonts w:ascii="Courier New" w:hAnsi="Courier New" w:cs="Courier New" w:hint="default"/>
      </w:rPr>
    </w:lvl>
    <w:lvl w:ilvl="2" w:tplc="041D0005" w:tentative="1">
      <w:start w:val="1"/>
      <w:numFmt w:val="bullet"/>
      <w:lvlText w:val=""/>
      <w:lvlJc w:val="left"/>
      <w:pPr>
        <w:ind w:left="2465" w:hanging="360"/>
      </w:pPr>
      <w:rPr>
        <w:rFonts w:ascii="Wingdings" w:hAnsi="Wingdings" w:hint="default"/>
      </w:rPr>
    </w:lvl>
    <w:lvl w:ilvl="3" w:tplc="041D0001" w:tentative="1">
      <w:start w:val="1"/>
      <w:numFmt w:val="bullet"/>
      <w:lvlText w:val=""/>
      <w:lvlJc w:val="left"/>
      <w:pPr>
        <w:ind w:left="3185" w:hanging="360"/>
      </w:pPr>
      <w:rPr>
        <w:rFonts w:ascii="Symbol" w:hAnsi="Symbol" w:hint="default"/>
      </w:rPr>
    </w:lvl>
    <w:lvl w:ilvl="4" w:tplc="041D0003" w:tentative="1">
      <w:start w:val="1"/>
      <w:numFmt w:val="bullet"/>
      <w:lvlText w:val="o"/>
      <w:lvlJc w:val="left"/>
      <w:pPr>
        <w:ind w:left="3905" w:hanging="360"/>
      </w:pPr>
      <w:rPr>
        <w:rFonts w:ascii="Courier New" w:hAnsi="Courier New" w:cs="Courier New" w:hint="default"/>
      </w:rPr>
    </w:lvl>
    <w:lvl w:ilvl="5" w:tplc="041D0005" w:tentative="1">
      <w:start w:val="1"/>
      <w:numFmt w:val="bullet"/>
      <w:lvlText w:val=""/>
      <w:lvlJc w:val="left"/>
      <w:pPr>
        <w:ind w:left="4625" w:hanging="360"/>
      </w:pPr>
      <w:rPr>
        <w:rFonts w:ascii="Wingdings" w:hAnsi="Wingdings" w:hint="default"/>
      </w:rPr>
    </w:lvl>
    <w:lvl w:ilvl="6" w:tplc="041D0001" w:tentative="1">
      <w:start w:val="1"/>
      <w:numFmt w:val="bullet"/>
      <w:lvlText w:val=""/>
      <w:lvlJc w:val="left"/>
      <w:pPr>
        <w:ind w:left="5345" w:hanging="360"/>
      </w:pPr>
      <w:rPr>
        <w:rFonts w:ascii="Symbol" w:hAnsi="Symbol" w:hint="default"/>
      </w:rPr>
    </w:lvl>
    <w:lvl w:ilvl="7" w:tplc="041D0003" w:tentative="1">
      <w:start w:val="1"/>
      <w:numFmt w:val="bullet"/>
      <w:lvlText w:val="o"/>
      <w:lvlJc w:val="left"/>
      <w:pPr>
        <w:ind w:left="6065" w:hanging="360"/>
      </w:pPr>
      <w:rPr>
        <w:rFonts w:ascii="Courier New" w:hAnsi="Courier New" w:cs="Courier New" w:hint="default"/>
      </w:rPr>
    </w:lvl>
    <w:lvl w:ilvl="8" w:tplc="041D0005" w:tentative="1">
      <w:start w:val="1"/>
      <w:numFmt w:val="bullet"/>
      <w:lvlText w:val=""/>
      <w:lvlJc w:val="left"/>
      <w:pPr>
        <w:ind w:left="678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BC6516"/>
    <w:rsid w:val="000D3253"/>
    <w:rsid w:val="001D6E94"/>
    <w:rsid w:val="00215C3E"/>
    <w:rsid w:val="00583EB8"/>
    <w:rsid w:val="00633D5E"/>
    <w:rsid w:val="007054D3"/>
    <w:rsid w:val="00734C84"/>
    <w:rsid w:val="00944527"/>
    <w:rsid w:val="009A3F7F"/>
    <w:rsid w:val="00A172F7"/>
    <w:rsid w:val="00AA56F7"/>
    <w:rsid w:val="00BB53AB"/>
    <w:rsid w:val="00BC6516"/>
    <w:rsid w:val="00C853EE"/>
    <w:rsid w:val="00CD57FF"/>
    <w:rsid w:val="00FD5C64"/>
    <w:rsid w:val="09E26E02"/>
    <w:rsid w:val="42F565DC"/>
    <w:rsid w:val="617D4E43"/>
    <w:rsid w:val="74AC2B4A"/>
    <w:rsid w:val="797F2E97"/>
    <w:rsid w:val="7DC4042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516"/>
    <w:rPr>
      <w:rFonts w:eastAsia="Times New Roman"/>
      <w:lang w:eastAsia="en-US"/>
    </w:rPr>
  </w:style>
  <w:style w:type="paragraph" w:styleId="Rubrik1">
    <w:name w:val="heading 1"/>
    <w:basedOn w:val="Normal"/>
    <w:next w:val="Normal"/>
    <w:link w:val="Rubrik1Char"/>
    <w:uiPriority w:val="9"/>
    <w:qFormat/>
    <w:rsid w:val="00BC6516"/>
    <w:pPr>
      <w:keepNext/>
      <w:spacing w:before="240" w:after="60"/>
      <w:outlineLvl w:val="0"/>
    </w:pPr>
    <w:rPr>
      <w:rFonts w:asciiTheme="majorHAnsi" w:eastAsiaTheme="majorEastAsia" w:hAnsiTheme="majorHAnsi" w:cstheme="majorBidi"/>
      <w:b/>
      <w:bCs/>
      <w:kern w:val="32"/>
      <w:sz w:val="32"/>
      <w:szCs w:val="32"/>
    </w:rPr>
  </w:style>
  <w:style w:type="paragraph" w:styleId="Rubrik2">
    <w:name w:val="heading 2"/>
    <w:basedOn w:val="Normal"/>
    <w:next w:val="Normal"/>
    <w:link w:val="Rubrik2Char"/>
    <w:uiPriority w:val="9"/>
    <w:semiHidden/>
    <w:unhideWhenUsed/>
    <w:qFormat/>
    <w:rsid w:val="00BC6516"/>
    <w:pPr>
      <w:keepNext/>
      <w:spacing w:before="240" w:after="60"/>
      <w:outlineLvl w:val="1"/>
    </w:pPr>
    <w:rPr>
      <w:rFonts w:asciiTheme="majorHAnsi" w:eastAsiaTheme="majorEastAsia" w:hAnsiTheme="majorHAnsi" w:cstheme="majorBidi"/>
      <w:b/>
      <w:bCs/>
      <w:i/>
      <w:iCs/>
      <w:sz w:val="28"/>
      <w:szCs w:val="28"/>
    </w:rPr>
  </w:style>
  <w:style w:type="paragraph" w:styleId="Rubrik3">
    <w:name w:val="heading 3"/>
    <w:basedOn w:val="Normal"/>
    <w:next w:val="Normal"/>
    <w:link w:val="Rubrik3Char"/>
    <w:uiPriority w:val="9"/>
    <w:semiHidden/>
    <w:unhideWhenUsed/>
    <w:qFormat/>
    <w:rsid w:val="00BC6516"/>
    <w:pPr>
      <w:keepNext/>
      <w:spacing w:before="240" w:after="60"/>
      <w:outlineLvl w:val="2"/>
    </w:pPr>
    <w:rPr>
      <w:rFonts w:asciiTheme="majorHAnsi" w:eastAsiaTheme="majorEastAsia" w:hAnsiTheme="majorHAnsi" w:cstheme="majorBidi"/>
      <w:b/>
      <w:bCs/>
      <w:sz w:val="26"/>
      <w:szCs w:val="26"/>
    </w:rPr>
  </w:style>
  <w:style w:type="paragraph" w:styleId="Rubrik4">
    <w:name w:val="heading 4"/>
    <w:basedOn w:val="Normal"/>
    <w:next w:val="Normal"/>
    <w:link w:val="Rubrik4Char"/>
    <w:uiPriority w:val="9"/>
    <w:semiHidden/>
    <w:unhideWhenUsed/>
    <w:qFormat/>
    <w:rsid w:val="00BC6516"/>
    <w:pPr>
      <w:keepNext/>
      <w:spacing w:before="240" w:after="60"/>
      <w:outlineLvl w:val="3"/>
    </w:pPr>
    <w:rPr>
      <w:rFonts w:asciiTheme="minorHAnsi" w:eastAsiaTheme="minorEastAsia" w:hAnsiTheme="minorHAnsi" w:cstheme="minorBidi"/>
      <w:b/>
      <w:bCs/>
      <w:sz w:val="28"/>
      <w:szCs w:val="28"/>
    </w:rPr>
  </w:style>
  <w:style w:type="paragraph" w:styleId="Rubrik5">
    <w:name w:val="heading 5"/>
    <w:basedOn w:val="Normal"/>
    <w:next w:val="Normal"/>
    <w:link w:val="Rubrik5Char"/>
    <w:uiPriority w:val="9"/>
    <w:semiHidden/>
    <w:unhideWhenUsed/>
    <w:qFormat/>
    <w:rsid w:val="00BC6516"/>
    <w:pPr>
      <w:spacing w:before="240" w:after="60"/>
      <w:outlineLvl w:val="4"/>
    </w:pPr>
    <w:rPr>
      <w:rFonts w:asciiTheme="minorHAnsi" w:eastAsiaTheme="minorEastAsia" w:hAnsiTheme="minorHAnsi" w:cstheme="minorBidi"/>
      <w:b/>
      <w:bCs/>
      <w:i/>
      <w:iCs/>
      <w:sz w:val="26"/>
      <w:szCs w:val="26"/>
    </w:rPr>
  </w:style>
  <w:style w:type="paragraph" w:styleId="Rubrik6">
    <w:name w:val="heading 6"/>
    <w:basedOn w:val="Normal"/>
    <w:next w:val="Normal"/>
    <w:link w:val="Rubrik6Char"/>
    <w:qFormat/>
    <w:rsid w:val="00BC6516"/>
    <w:pPr>
      <w:spacing w:before="240" w:after="60"/>
      <w:outlineLvl w:val="5"/>
    </w:pPr>
    <w:rPr>
      <w:b/>
      <w:bCs/>
      <w:sz w:val="22"/>
      <w:szCs w:val="22"/>
    </w:rPr>
  </w:style>
  <w:style w:type="paragraph" w:styleId="Rubrik7">
    <w:name w:val="heading 7"/>
    <w:basedOn w:val="Normal"/>
    <w:next w:val="Normal"/>
    <w:link w:val="Rubrik7Char"/>
    <w:uiPriority w:val="9"/>
    <w:semiHidden/>
    <w:unhideWhenUsed/>
    <w:qFormat/>
    <w:rsid w:val="00BC6516"/>
    <w:pPr>
      <w:spacing w:before="240" w:after="60"/>
      <w:outlineLvl w:val="6"/>
    </w:pPr>
    <w:rPr>
      <w:rFonts w:asciiTheme="minorHAnsi" w:eastAsiaTheme="minorEastAsia" w:hAnsiTheme="minorHAnsi" w:cstheme="minorBidi"/>
      <w:sz w:val="24"/>
      <w:szCs w:val="24"/>
    </w:rPr>
  </w:style>
  <w:style w:type="paragraph" w:styleId="Rubrik8">
    <w:name w:val="heading 8"/>
    <w:basedOn w:val="Normal"/>
    <w:next w:val="Normal"/>
    <w:link w:val="Rubrik8Char"/>
    <w:uiPriority w:val="9"/>
    <w:semiHidden/>
    <w:unhideWhenUsed/>
    <w:qFormat/>
    <w:rsid w:val="00BC6516"/>
    <w:pPr>
      <w:spacing w:before="240" w:after="60"/>
      <w:outlineLvl w:val="7"/>
    </w:pPr>
    <w:rPr>
      <w:rFonts w:asciiTheme="minorHAnsi" w:eastAsiaTheme="minorEastAsia" w:hAnsiTheme="minorHAnsi" w:cstheme="minorBidi"/>
      <w:i/>
      <w:iCs/>
      <w:sz w:val="24"/>
      <w:szCs w:val="24"/>
    </w:rPr>
  </w:style>
  <w:style w:type="paragraph" w:styleId="Rubrik9">
    <w:name w:val="heading 9"/>
    <w:basedOn w:val="Normal"/>
    <w:next w:val="Normal"/>
    <w:link w:val="Rubrik9Char"/>
    <w:uiPriority w:val="9"/>
    <w:semiHidden/>
    <w:unhideWhenUsed/>
    <w:qFormat/>
    <w:rsid w:val="00BC6516"/>
    <w:pPr>
      <w:spacing w:before="240" w:after="60"/>
      <w:outlineLvl w:val="8"/>
    </w:pPr>
    <w:rPr>
      <w:rFonts w:asciiTheme="majorHAnsi" w:eastAsiaTheme="majorEastAsia" w:hAnsiTheme="majorHAnsi" w:cstheme="majorBidi"/>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uiPriority w:val="99"/>
    <w:semiHidden/>
    <w:unhideWhenUsed/>
    <w:rsid w:val="00BC6516"/>
    <w:pPr>
      <w:tabs>
        <w:tab w:val="center" w:pos="4153"/>
        <w:tab w:val="right" w:pos="8306"/>
      </w:tabs>
      <w:snapToGrid w:val="0"/>
    </w:pPr>
    <w:rPr>
      <w:sz w:val="18"/>
      <w:szCs w:val="18"/>
    </w:rPr>
  </w:style>
  <w:style w:type="paragraph" w:styleId="Normalwebb">
    <w:name w:val="Normal (Web)"/>
    <w:uiPriority w:val="99"/>
    <w:unhideWhenUsed/>
    <w:rsid w:val="00BC6516"/>
    <w:pPr>
      <w:spacing w:beforeAutospacing="1" w:after="0" w:afterAutospacing="1"/>
    </w:pPr>
    <w:rPr>
      <w:sz w:val="24"/>
      <w:szCs w:val="24"/>
      <w:lang w:val="en-US" w:eastAsia="zh-CN"/>
    </w:rPr>
  </w:style>
  <w:style w:type="character" w:styleId="Hyperlnk">
    <w:name w:val="Hyperlink"/>
    <w:basedOn w:val="Standardstycketeckensnitt"/>
    <w:uiPriority w:val="99"/>
    <w:semiHidden/>
    <w:unhideWhenUsed/>
    <w:rsid w:val="00BC6516"/>
    <w:rPr>
      <w:color w:val="0000FF"/>
      <w:u w:val="single"/>
    </w:rPr>
  </w:style>
  <w:style w:type="character" w:styleId="Stark">
    <w:name w:val="Strong"/>
    <w:basedOn w:val="Standardstycketeckensnitt"/>
    <w:uiPriority w:val="22"/>
    <w:qFormat/>
    <w:rsid w:val="00BC6516"/>
    <w:rPr>
      <w:b/>
      <w:bCs/>
    </w:rPr>
  </w:style>
  <w:style w:type="character" w:customStyle="1" w:styleId="Rubrik1Char">
    <w:name w:val="Rubrik 1 Char"/>
    <w:basedOn w:val="Standardstycketeckensnitt"/>
    <w:link w:val="Rubrik1"/>
    <w:uiPriority w:val="9"/>
    <w:rsid w:val="00BC6516"/>
    <w:rPr>
      <w:rFonts w:asciiTheme="majorHAnsi" w:eastAsiaTheme="majorEastAsia" w:hAnsiTheme="majorHAnsi" w:cstheme="majorBidi"/>
      <w:b/>
      <w:bCs/>
      <w:kern w:val="32"/>
      <w:sz w:val="32"/>
      <w:szCs w:val="32"/>
    </w:rPr>
  </w:style>
  <w:style w:type="character" w:customStyle="1" w:styleId="Rubrik2Char">
    <w:name w:val="Rubrik 2 Char"/>
    <w:basedOn w:val="Standardstycketeckensnitt"/>
    <w:link w:val="Rubrik2"/>
    <w:uiPriority w:val="9"/>
    <w:semiHidden/>
    <w:rsid w:val="00BC6516"/>
    <w:rPr>
      <w:rFonts w:asciiTheme="majorHAnsi" w:eastAsiaTheme="majorEastAsia" w:hAnsiTheme="majorHAnsi" w:cstheme="majorBidi"/>
      <w:b/>
      <w:bCs/>
      <w:i/>
      <w:iCs/>
      <w:sz w:val="28"/>
      <w:szCs w:val="28"/>
    </w:rPr>
  </w:style>
  <w:style w:type="character" w:customStyle="1" w:styleId="Rubrik3Char">
    <w:name w:val="Rubrik 3 Char"/>
    <w:basedOn w:val="Standardstycketeckensnitt"/>
    <w:link w:val="Rubrik3"/>
    <w:uiPriority w:val="9"/>
    <w:semiHidden/>
    <w:rsid w:val="00BC6516"/>
    <w:rPr>
      <w:rFonts w:asciiTheme="majorHAnsi" w:eastAsiaTheme="majorEastAsia" w:hAnsiTheme="majorHAnsi" w:cstheme="majorBidi"/>
      <w:b/>
      <w:bCs/>
      <w:sz w:val="26"/>
      <w:szCs w:val="26"/>
    </w:rPr>
  </w:style>
  <w:style w:type="character" w:customStyle="1" w:styleId="Rubrik4Char">
    <w:name w:val="Rubrik 4 Char"/>
    <w:basedOn w:val="Standardstycketeckensnitt"/>
    <w:link w:val="Rubrik4"/>
    <w:uiPriority w:val="9"/>
    <w:semiHidden/>
    <w:rsid w:val="00BC6516"/>
    <w:rPr>
      <w:rFonts w:asciiTheme="minorHAnsi" w:eastAsiaTheme="minorEastAsia" w:hAnsiTheme="minorHAnsi" w:cstheme="minorBidi"/>
      <w:b/>
      <w:bCs/>
      <w:sz w:val="28"/>
      <w:szCs w:val="28"/>
    </w:rPr>
  </w:style>
  <w:style w:type="character" w:customStyle="1" w:styleId="Rubrik5Char">
    <w:name w:val="Rubrik 5 Char"/>
    <w:basedOn w:val="Standardstycketeckensnitt"/>
    <w:link w:val="Rubrik5"/>
    <w:uiPriority w:val="9"/>
    <w:semiHidden/>
    <w:qFormat/>
    <w:rsid w:val="00BC6516"/>
    <w:rPr>
      <w:rFonts w:asciiTheme="minorHAnsi" w:eastAsiaTheme="minorEastAsia" w:hAnsiTheme="minorHAnsi" w:cstheme="minorBidi"/>
      <w:b/>
      <w:bCs/>
      <w:i/>
      <w:iCs/>
      <w:sz w:val="26"/>
      <w:szCs w:val="26"/>
    </w:rPr>
  </w:style>
  <w:style w:type="character" w:customStyle="1" w:styleId="Rubrik6Char">
    <w:name w:val="Rubrik 6 Char"/>
    <w:basedOn w:val="Standardstycketeckensnitt"/>
    <w:link w:val="Rubrik6"/>
    <w:qFormat/>
    <w:rsid w:val="00BC6516"/>
    <w:rPr>
      <w:b/>
      <w:bCs/>
      <w:sz w:val="22"/>
      <w:szCs w:val="22"/>
    </w:rPr>
  </w:style>
  <w:style w:type="character" w:customStyle="1" w:styleId="Rubrik7Char">
    <w:name w:val="Rubrik 7 Char"/>
    <w:basedOn w:val="Standardstycketeckensnitt"/>
    <w:link w:val="Rubrik7"/>
    <w:uiPriority w:val="9"/>
    <w:semiHidden/>
    <w:qFormat/>
    <w:rsid w:val="00BC6516"/>
    <w:rPr>
      <w:rFonts w:asciiTheme="minorHAnsi" w:eastAsiaTheme="minorEastAsia" w:hAnsiTheme="minorHAnsi" w:cstheme="minorBidi"/>
      <w:sz w:val="24"/>
      <w:szCs w:val="24"/>
    </w:rPr>
  </w:style>
  <w:style w:type="character" w:customStyle="1" w:styleId="Rubrik8Char">
    <w:name w:val="Rubrik 8 Char"/>
    <w:basedOn w:val="Standardstycketeckensnitt"/>
    <w:link w:val="Rubrik8"/>
    <w:uiPriority w:val="9"/>
    <w:semiHidden/>
    <w:qFormat/>
    <w:rsid w:val="00BC6516"/>
    <w:rPr>
      <w:rFonts w:asciiTheme="minorHAnsi" w:eastAsiaTheme="minorEastAsia" w:hAnsiTheme="minorHAnsi" w:cstheme="minorBidi"/>
      <w:i/>
      <w:iCs/>
      <w:sz w:val="24"/>
      <w:szCs w:val="24"/>
    </w:rPr>
  </w:style>
  <w:style w:type="character" w:customStyle="1" w:styleId="Rubrik9Char">
    <w:name w:val="Rubrik 9 Char"/>
    <w:basedOn w:val="Standardstycketeckensnitt"/>
    <w:link w:val="Rubrik9"/>
    <w:uiPriority w:val="9"/>
    <w:semiHidden/>
    <w:qFormat/>
    <w:rsid w:val="00BC6516"/>
    <w:rPr>
      <w:rFonts w:asciiTheme="majorHAnsi" w:eastAsiaTheme="majorEastAsia" w:hAnsiTheme="majorHAnsi" w:cstheme="majorBidi"/>
      <w:sz w:val="22"/>
      <w:szCs w:val="22"/>
    </w:rPr>
  </w:style>
  <w:style w:type="paragraph" w:styleId="Ballongtext">
    <w:name w:val="Balloon Text"/>
    <w:basedOn w:val="Normal"/>
    <w:link w:val="BallongtextChar"/>
    <w:uiPriority w:val="99"/>
    <w:semiHidden/>
    <w:unhideWhenUsed/>
    <w:rsid w:val="00633D5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33D5E"/>
    <w:rPr>
      <w:rFonts w:ascii="Tahoma" w:eastAsia="Times New Roman" w:hAnsi="Tahoma" w:cs="Tahoma"/>
      <w:sz w:val="16"/>
      <w:szCs w:val="16"/>
      <w:lang w:val="en-US" w:eastAsia="en-US"/>
    </w:rPr>
  </w:style>
  <w:style w:type="paragraph" w:styleId="Sidhuvud">
    <w:name w:val="header"/>
    <w:basedOn w:val="Normal"/>
    <w:link w:val="SidhuvudChar"/>
    <w:uiPriority w:val="99"/>
    <w:semiHidden/>
    <w:unhideWhenUsed/>
    <w:rsid w:val="00633D5E"/>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633D5E"/>
    <w:rPr>
      <w:rFonts w:eastAsia="Times New Roman"/>
      <w:lang w:val="en-US" w:eastAsia="en-US"/>
    </w:rPr>
  </w:style>
  <w:style w:type="character" w:styleId="AnvndHyperlnk">
    <w:name w:val="FollowedHyperlink"/>
    <w:basedOn w:val="Standardstycketeckensnitt"/>
    <w:uiPriority w:val="99"/>
    <w:semiHidden/>
    <w:unhideWhenUsed/>
    <w:rsid w:val="00633D5E"/>
    <w:rPr>
      <w:color w:val="800080" w:themeColor="followedHyperlink"/>
      <w:u w:val="single"/>
    </w:rPr>
  </w:style>
  <w:style w:type="paragraph" w:styleId="Liststycke">
    <w:name w:val="List Paragraph"/>
    <w:basedOn w:val="Normal"/>
    <w:uiPriority w:val="99"/>
    <w:unhideWhenUsed/>
    <w:rsid w:val="00583EB8"/>
    <w:pPr>
      <w:ind w:left="720"/>
      <w:contextualSpacing/>
    </w:pPr>
  </w:style>
</w:styles>
</file>

<file path=word/webSettings.xml><?xml version="1.0" encoding="utf-8"?>
<w:webSettings xmlns:r="http://schemas.openxmlformats.org/officeDocument/2006/relationships" xmlns:w="http://schemas.openxmlformats.org/wordprocessingml/2006/main">
  <w:divs>
    <w:div w:id="287903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dprhero.se/lar-dig-mer-om-gdpr/dataportabilite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KCyrus@teli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tainspektionen.s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echlaw.se/nyheter/oeverfoering-utanfoer-eu-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014570-FD2D-463A-8CBE-5067CD346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1197</Words>
  <Characters>6347</Characters>
  <Application>Microsoft Office Word</Application>
  <DocSecurity>0</DocSecurity>
  <Lines>52</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mraja</dc:creator>
  <cp:lastModifiedBy>Kontoret</cp:lastModifiedBy>
  <cp:revision>7</cp:revision>
  <dcterms:created xsi:type="dcterms:W3CDTF">2018-06-17T19:23:00Z</dcterms:created>
  <dcterms:modified xsi:type="dcterms:W3CDTF">2018-06-19T07:38:00Z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1033-10.2.0.6069</vt:lpwstr>
  </property>
</Properties>
</file>